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CD" w:rsidRDefault="00D667CD" w:rsidP="00810220">
      <w:pPr>
        <w:spacing w:beforeLines="1" w:afterLines="1"/>
        <w:jc w:val="center"/>
        <w:rPr>
          <w:b/>
          <w:noProof/>
          <w:sz w:val="36"/>
          <w:szCs w:val="36"/>
          <w:lang w:eastAsia="de-DE"/>
        </w:rPr>
      </w:pPr>
      <w:r>
        <w:rPr>
          <w:b/>
          <w:noProof/>
          <w:sz w:val="36"/>
          <w:szCs w:val="36"/>
          <w:lang w:eastAsia="de-DE"/>
        </w:rPr>
        <w:drawing>
          <wp:inline distT="0" distB="0" distL="0" distR="0">
            <wp:extent cx="4335780" cy="1432560"/>
            <wp:effectExtent l="19050" t="0" r="7620" b="0"/>
            <wp:docPr id="2" name="Grafik 0" descr="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Bann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7CD" w:rsidRDefault="00D667CD" w:rsidP="00810220">
      <w:pPr>
        <w:spacing w:beforeLines="1" w:afterLines="1"/>
        <w:jc w:val="center"/>
        <w:rPr>
          <w:b/>
          <w:noProof/>
          <w:sz w:val="36"/>
          <w:szCs w:val="36"/>
          <w:lang w:eastAsia="de-DE"/>
        </w:rPr>
      </w:pPr>
    </w:p>
    <w:p w:rsidR="008677D7" w:rsidRPr="002E66FE" w:rsidRDefault="0097112B" w:rsidP="00810220">
      <w:pPr>
        <w:spacing w:beforeLines="1" w:afterLines="1"/>
        <w:jc w:val="center"/>
        <w:rPr>
          <w:rFonts w:asciiTheme="minorHAnsi" w:hAnsiTheme="minorHAnsi" w:cstheme="minorHAnsi"/>
          <w:sz w:val="36"/>
          <w:szCs w:val="36"/>
          <w:lang w:eastAsia="de-DE"/>
        </w:rPr>
      </w:pPr>
      <w:r>
        <w:rPr>
          <w:rFonts w:asciiTheme="minorHAnsi" w:hAnsiTheme="minorHAnsi" w:cstheme="minorHAnsi"/>
          <w:sz w:val="36"/>
          <w:szCs w:val="36"/>
        </w:rPr>
        <w:t>Mehrgenerationenhaus in Senden</w:t>
      </w:r>
    </w:p>
    <w:p w:rsidR="008677D7" w:rsidRPr="002E66FE" w:rsidRDefault="00BB703A" w:rsidP="005C72E8">
      <w:pPr>
        <w:rPr>
          <w:rFonts w:asciiTheme="minorHAnsi" w:hAnsiTheme="minorHAnsi" w:cstheme="minorHAnsi"/>
          <w:b/>
          <w:color w:val="008000"/>
          <w:sz w:val="22"/>
          <w:szCs w:val="22"/>
        </w:rPr>
      </w:pPr>
      <w:r w:rsidRPr="00BB703A">
        <w:rPr>
          <w:rFonts w:asciiTheme="minorHAnsi" w:hAnsiTheme="minorHAnsi" w:cstheme="min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6pt;margin-top:12.3pt;width:227pt;height:166.8pt;z-index:-251654144;mso-width-relative:margin;mso-height-relative:margin" wrapcoords="0 0" filled="f" stroked="f">
            <v:textbox>
              <w:txbxContent>
                <w:p w:rsidR="004C73A6" w:rsidRDefault="004C73A6">
                  <w:r w:rsidRPr="0097112B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586990" cy="1692925"/>
                        <wp:effectExtent l="19050" t="0" r="3810" b="0"/>
                        <wp:docPr id="4" name="Bild 3" descr="Bauschi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auschi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6544" cy="16991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C73A6" w:rsidRPr="0097112B" w:rsidRDefault="004C73A6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7112B">
                    <w:rPr>
                      <w:i/>
                      <w:sz w:val="20"/>
                      <w:szCs w:val="20"/>
                    </w:rPr>
                    <w:t>Gutes Beispiel:</w:t>
                  </w:r>
                  <w:r>
                    <w:rPr>
                      <w:i/>
                      <w:sz w:val="20"/>
                      <w:szCs w:val="20"/>
                    </w:rPr>
                    <w:t xml:space="preserve"> Lüdinghausen,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LebensART</w:t>
                  </w:r>
                  <w:proofErr w:type="spellEnd"/>
                </w:p>
              </w:txbxContent>
            </v:textbox>
            <w10:wrap type="tight"/>
          </v:shape>
        </w:pict>
      </w:r>
    </w:p>
    <w:p w:rsidR="008677D7" w:rsidRPr="008C3BE2" w:rsidRDefault="008677D7" w:rsidP="002E66FE">
      <w:pPr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8C3BE2">
        <w:rPr>
          <w:rFonts w:asciiTheme="minorHAnsi" w:hAnsiTheme="minorHAnsi" w:cstheme="minorHAnsi"/>
          <w:b/>
          <w:color w:val="00B050"/>
          <w:sz w:val="28"/>
          <w:szCs w:val="28"/>
        </w:rPr>
        <w:t>Warum ist es so schwer</w:t>
      </w:r>
      <w:r w:rsidR="00386312" w:rsidRPr="008C3BE2">
        <w:rPr>
          <w:rFonts w:asciiTheme="minorHAnsi" w:hAnsiTheme="minorHAnsi" w:cstheme="minorHAnsi"/>
          <w:b/>
          <w:color w:val="00B050"/>
          <w:sz w:val="28"/>
          <w:szCs w:val="28"/>
        </w:rPr>
        <w:t>,</w:t>
      </w:r>
      <w:r w:rsidR="00824AB8" w:rsidRPr="008C3BE2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M</w:t>
      </w:r>
      <w:r w:rsidRPr="008C3BE2">
        <w:rPr>
          <w:rFonts w:asciiTheme="minorHAnsi" w:hAnsiTheme="minorHAnsi" w:cstheme="minorHAnsi"/>
          <w:b/>
          <w:color w:val="00B050"/>
          <w:sz w:val="28"/>
          <w:szCs w:val="28"/>
        </w:rPr>
        <w:t>e</w:t>
      </w:r>
      <w:r w:rsidR="00824AB8" w:rsidRPr="008C3BE2">
        <w:rPr>
          <w:rFonts w:asciiTheme="minorHAnsi" w:hAnsiTheme="minorHAnsi" w:cstheme="minorHAnsi"/>
          <w:b/>
          <w:color w:val="00B050"/>
          <w:sz w:val="28"/>
          <w:szCs w:val="28"/>
        </w:rPr>
        <w:t>hr</w:t>
      </w:r>
      <w:r w:rsidR="009F0E2A" w:rsidRPr="008C3BE2">
        <w:rPr>
          <w:rFonts w:asciiTheme="minorHAnsi" w:hAnsiTheme="minorHAnsi" w:cstheme="minorHAnsi"/>
          <w:b/>
          <w:color w:val="00B050"/>
          <w:sz w:val="28"/>
          <w:szCs w:val="28"/>
        </w:rPr>
        <w:t>-</w:t>
      </w:r>
      <w:proofErr w:type="spellStart"/>
      <w:r w:rsidR="00824AB8" w:rsidRPr="008C3BE2">
        <w:rPr>
          <w:rFonts w:asciiTheme="minorHAnsi" w:hAnsiTheme="minorHAnsi" w:cstheme="minorHAnsi"/>
          <w:b/>
          <w:color w:val="00B050"/>
          <w:sz w:val="28"/>
          <w:szCs w:val="28"/>
        </w:rPr>
        <w:t>ge</w:t>
      </w:r>
      <w:r w:rsidR="002E66FE" w:rsidRPr="008C3BE2">
        <w:rPr>
          <w:rFonts w:asciiTheme="minorHAnsi" w:hAnsiTheme="minorHAnsi" w:cstheme="minorHAnsi"/>
          <w:b/>
          <w:color w:val="00B050"/>
          <w:sz w:val="28"/>
          <w:szCs w:val="28"/>
        </w:rPr>
        <w:t>nerationen</w:t>
      </w:r>
      <w:proofErr w:type="spellEnd"/>
      <w:r w:rsidR="002E66FE" w:rsidRPr="008C3BE2">
        <w:rPr>
          <w:rFonts w:asciiTheme="minorHAnsi" w:hAnsiTheme="minorHAnsi" w:cstheme="minorHAnsi"/>
          <w:b/>
          <w:color w:val="00B050"/>
          <w:sz w:val="28"/>
          <w:szCs w:val="28"/>
        </w:rPr>
        <w:t>-</w:t>
      </w:r>
      <w:r w:rsidRPr="008C3BE2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Häuser </w:t>
      </w:r>
      <w:r w:rsidR="00243D8F" w:rsidRPr="008C3BE2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in Senden zu </w:t>
      </w:r>
      <w:r w:rsidRPr="008C3BE2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bauen?</w:t>
      </w:r>
    </w:p>
    <w:p w:rsidR="009F0E2A" w:rsidRPr="008C3BE2" w:rsidRDefault="009F0E2A" w:rsidP="005C72E8">
      <w:pPr>
        <w:rPr>
          <w:rFonts w:asciiTheme="minorHAnsi" w:hAnsiTheme="minorHAnsi" w:cstheme="minorHAnsi"/>
          <w:b/>
          <w:color w:val="92D050"/>
        </w:rPr>
      </w:pPr>
    </w:p>
    <w:p w:rsidR="005C72E8" w:rsidRPr="002E66FE" w:rsidRDefault="005C72E8" w:rsidP="005C72E8">
      <w:pPr>
        <w:rPr>
          <w:rFonts w:asciiTheme="minorHAnsi" w:hAnsiTheme="minorHAnsi" w:cstheme="minorHAnsi"/>
          <w:b/>
        </w:rPr>
      </w:pPr>
      <w:r w:rsidRPr="002E66FE">
        <w:rPr>
          <w:rFonts w:asciiTheme="minorHAnsi" w:hAnsiTheme="minorHAnsi" w:cstheme="minorHAnsi"/>
          <w:b/>
        </w:rPr>
        <w:t>Erläuterungskonzept und Zielsetzung</w:t>
      </w:r>
      <w:r w:rsidR="00500329" w:rsidRPr="002E66FE">
        <w:rPr>
          <w:rFonts w:asciiTheme="minorHAnsi" w:hAnsiTheme="minorHAnsi" w:cstheme="minorHAnsi"/>
          <w:b/>
        </w:rPr>
        <w:t>, die für diese ökologische Bauweise sprechen</w:t>
      </w:r>
      <w:r w:rsidRPr="002E66FE">
        <w:rPr>
          <w:rFonts w:asciiTheme="minorHAnsi" w:hAnsiTheme="minorHAnsi" w:cstheme="minorHAnsi"/>
          <w:b/>
        </w:rPr>
        <w:t>:</w:t>
      </w:r>
    </w:p>
    <w:p w:rsidR="00500329" w:rsidRDefault="00500329" w:rsidP="005C72E8">
      <w:pPr>
        <w:rPr>
          <w:rFonts w:asciiTheme="minorHAnsi" w:hAnsiTheme="minorHAnsi" w:cstheme="minorHAnsi"/>
          <w:sz w:val="22"/>
          <w:szCs w:val="22"/>
        </w:rPr>
      </w:pPr>
    </w:p>
    <w:p w:rsidR="005C72E8" w:rsidRPr="004C73A6" w:rsidRDefault="00CA62B8" w:rsidP="002E66FE">
      <w:pPr>
        <w:pStyle w:val="Listenabsatz"/>
        <w:numPr>
          <w:ilvl w:val="0"/>
          <w:numId w:val="8"/>
        </w:numPr>
        <w:rPr>
          <w:rFonts w:asciiTheme="minorHAnsi" w:hAnsiTheme="minorHAnsi" w:cstheme="minorHAnsi"/>
        </w:rPr>
      </w:pPr>
      <w:r w:rsidRPr="004C73A6">
        <w:rPr>
          <w:rFonts w:asciiTheme="minorHAnsi" w:hAnsiTheme="minorHAnsi" w:cstheme="minorHAnsi"/>
        </w:rPr>
        <w:t>Bei der</w:t>
      </w:r>
      <w:r w:rsidR="005C72E8" w:rsidRPr="004C73A6">
        <w:rPr>
          <w:rFonts w:asciiTheme="minorHAnsi" w:hAnsiTheme="minorHAnsi" w:cstheme="minorHAnsi"/>
        </w:rPr>
        <w:t xml:space="preserve"> Umsetzung dieser Wohnform wird </w:t>
      </w:r>
      <w:r w:rsidRPr="004C73A6">
        <w:rPr>
          <w:rFonts w:asciiTheme="minorHAnsi" w:hAnsiTheme="minorHAnsi" w:cstheme="minorHAnsi"/>
          <w:b/>
        </w:rPr>
        <w:t>sogar WENIGER</w:t>
      </w:r>
      <w:r w:rsidRPr="004C73A6">
        <w:rPr>
          <w:rFonts w:asciiTheme="minorHAnsi" w:hAnsiTheme="minorHAnsi" w:cstheme="minorHAnsi"/>
        </w:rPr>
        <w:t xml:space="preserve"> Bauland </w:t>
      </w:r>
      <w:r w:rsidR="004B25EB" w:rsidRPr="004C73A6">
        <w:rPr>
          <w:rFonts w:asciiTheme="minorHAnsi" w:hAnsiTheme="minorHAnsi" w:cstheme="minorHAnsi"/>
        </w:rPr>
        <w:t xml:space="preserve">(pro Kopf) </w:t>
      </w:r>
      <w:r w:rsidRPr="004C73A6">
        <w:rPr>
          <w:rFonts w:asciiTheme="minorHAnsi" w:hAnsiTheme="minorHAnsi" w:cstheme="minorHAnsi"/>
        </w:rPr>
        <w:t>in Anspruch genommen</w:t>
      </w:r>
      <w:r w:rsidR="004B25EB" w:rsidRPr="004C73A6">
        <w:rPr>
          <w:rFonts w:asciiTheme="minorHAnsi" w:hAnsiTheme="minorHAnsi" w:cstheme="minorHAnsi"/>
        </w:rPr>
        <w:t xml:space="preserve"> als bei der</w:t>
      </w:r>
      <w:r w:rsidR="005C72E8" w:rsidRPr="004C73A6">
        <w:rPr>
          <w:rFonts w:asciiTheme="minorHAnsi" w:hAnsiTheme="minorHAnsi" w:cstheme="minorHAnsi"/>
        </w:rPr>
        <w:t xml:space="preserve"> traditionelle</w:t>
      </w:r>
      <w:r w:rsidR="009F4D89" w:rsidRPr="004C73A6">
        <w:rPr>
          <w:rFonts w:asciiTheme="minorHAnsi" w:hAnsiTheme="minorHAnsi" w:cstheme="minorHAnsi"/>
        </w:rPr>
        <w:t>n</w:t>
      </w:r>
      <w:r w:rsidR="005C72E8" w:rsidRPr="004C73A6">
        <w:rPr>
          <w:rFonts w:asciiTheme="minorHAnsi" w:hAnsiTheme="minorHAnsi" w:cstheme="minorHAnsi"/>
        </w:rPr>
        <w:t xml:space="preserve"> Form der Eintei</w:t>
      </w:r>
      <w:r w:rsidRPr="004C73A6">
        <w:rPr>
          <w:rFonts w:asciiTheme="minorHAnsi" w:hAnsiTheme="minorHAnsi" w:cstheme="minorHAnsi"/>
        </w:rPr>
        <w:t>lung und Erschließung eines B</w:t>
      </w:r>
      <w:r w:rsidR="005C72E8" w:rsidRPr="004C73A6">
        <w:rPr>
          <w:rFonts w:asciiTheme="minorHAnsi" w:hAnsiTheme="minorHAnsi" w:cstheme="minorHAnsi"/>
        </w:rPr>
        <w:t>augebietes.</w:t>
      </w:r>
    </w:p>
    <w:p w:rsidR="005C72E8" w:rsidRPr="004C73A6" w:rsidRDefault="009954E1" w:rsidP="00810220">
      <w:pPr>
        <w:pStyle w:val="Listenabsatz"/>
        <w:numPr>
          <w:ilvl w:val="0"/>
          <w:numId w:val="8"/>
        </w:numPr>
        <w:spacing w:beforeLines="1" w:afterLines="1"/>
        <w:rPr>
          <w:rFonts w:asciiTheme="minorHAnsi" w:hAnsiTheme="minorHAnsi" w:cstheme="minorHAnsi"/>
        </w:rPr>
      </w:pPr>
      <w:r w:rsidRPr="004C73A6">
        <w:rPr>
          <w:rFonts w:asciiTheme="minorHAnsi" w:hAnsiTheme="minorHAnsi" w:cstheme="minorHAnsi"/>
        </w:rPr>
        <w:t>Die neue Bebauung sollte</w:t>
      </w:r>
      <w:r w:rsidR="005C72E8" w:rsidRPr="004C73A6">
        <w:rPr>
          <w:rFonts w:asciiTheme="minorHAnsi" w:hAnsiTheme="minorHAnsi" w:cstheme="minorHAnsi"/>
        </w:rPr>
        <w:t xml:space="preserve"> idealerweise  ringförmig</w:t>
      </w:r>
      <w:r w:rsidR="00CA62B8" w:rsidRPr="004C73A6">
        <w:rPr>
          <w:rFonts w:asciiTheme="minorHAnsi" w:hAnsiTheme="minorHAnsi" w:cstheme="minorHAnsi"/>
        </w:rPr>
        <w:t>, im Winkel</w:t>
      </w:r>
      <w:r w:rsidR="005C72E8" w:rsidRPr="004C73A6">
        <w:rPr>
          <w:rFonts w:asciiTheme="minorHAnsi" w:hAnsiTheme="minorHAnsi" w:cstheme="minorHAnsi"/>
        </w:rPr>
        <w:t xml:space="preserve"> oder im  O</w:t>
      </w:r>
      <w:r w:rsidRPr="004C73A6">
        <w:rPr>
          <w:rFonts w:asciiTheme="minorHAnsi" w:hAnsiTheme="minorHAnsi" w:cstheme="minorHAnsi"/>
        </w:rPr>
        <w:t>val ausgerichtet sein</w:t>
      </w:r>
      <w:r w:rsidR="009F4D89" w:rsidRPr="004C73A6">
        <w:rPr>
          <w:rFonts w:asciiTheme="minorHAnsi" w:hAnsiTheme="minorHAnsi" w:cstheme="minorHAnsi"/>
        </w:rPr>
        <w:t>.</w:t>
      </w:r>
    </w:p>
    <w:p w:rsidR="005C72E8" w:rsidRPr="004C73A6" w:rsidRDefault="005C72E8" w:rsidP="00810220">
      <w:pPr>
        <w:pStyle w:val="Listenabsatz"/>
        <w:numPr>
          <w:ilvl w:val="0"/>
          <w:numId w:val="8"/>
        </w:numPr>
        <w:spacing w:beforeLines="1" w:afterLines="1"/>
        <w:rPr>
          <w:rFonts w:asciiTheme="minorHAnsi" w:hAnsiTheme="minorHAnsi" w:cstheme="minorHAnsi"/>
        </w:rPr>
      </w:pPr>
      <w:r w:rsidRPr="004C73A6">
        <w:rPr>
          <w:rFonts w:asciiTheme="minorHAnsi" w:hAnsiTheme="minorHAnsi" w:cstheme="minorHAnsi"/>
        </w:rPr>
        <w:t>Ein</w:t>
      </w:r>
      <w:r w:rsidR="00CA62B8" w:rsidRPr="004C73A6">
        <w:rPr>
          <w:rFonts w:asciiTheme="minorHAnsi" w:hAnsiTheme="minorHAnsi" w:cstheme="minorHAnsi"/>
        </w:rPr>
        <w:t>e Wohneinheit besteht</w:t>
      </w:r>
      <w:r w:rsidR="009954E1" w:rsidRPr="004C73A6">
        <w:rPr>
          <w:rFonts w:asciiTheme="minorHAnsi" w:hAnsiTheme="minorHAnsi" w:cstheme="minorHAnsi"/>
        </w:rPr>
        <w:t xml:space="preserve"> aus</w:t>
      </w:r>
      <w:r w:rsidR="00CA62B8" w:rsidRPr="004C73A6">
        <w:rPr>
          <w:rFonts w:asciiTheme="minorHAnsi" w:hAnsiTheme="minorHAnsi" w:cstheme="minorHAnsi"/>
        </w:rPr>
        <w:t xml:space="preserve"> bis </w:t>
      </w:r>
      <w:r w:rsidR="009954E1" w:rsidRPr="004C73A6">
        <w:rPr>
          <w:rFonts w:asciiTheme="minorHAnsi" w:hAnsiTheme="minorHAnsi" w:cstheme="minorHAnsi"/>
        </w:rPr>
        <w:t xml:space="preserve">zu </w:t>
      </w:r>
      <w:r w:rsidR="004C73A6" w:rsidRPr="004C73A6">
        <w:rPr>
          <w:rFonts w:asciiTheme="minorHAnsi" w:hAnsiTheme="minorHAnsi" w:cstheme="minorHAnsi"/>
        </w:rPr>
        <w:t>24</w:t>
      </w:r>
      <w:r w:rsidR="00CA62B8" w:rsidRPr="004C73A6">
        <w:rPr>
          <w:rFonts w:asciiTheme="minorHAnsi" w:hAnsiTheme="minorHAnsi" w:cstheme="minorHAnsi"/>
        </w:rPr>
        <w:t xml:space="preserve"> </w:t>
      </w:r>
      <w:r w:rsidRPr="004C73A6">
        <w:rPr>
          <w:rFonts w:asciiTheme="minorHAnsi" w:hAnsiTheme="minorHAnsi" w:cstheme="minorHAnsi"/>
        </w:rPr>
        <w:t>Einheiten.</w:t>
      </w:r>
    </w:p>
    <w:p w:rsidR="005C72E8" w:rsidRPr="004C73A6" w:rsidRDefault="005C72E8" w:rsidP="00810220">
      <w:pPr>
        <w:pStyle w:val="Listenabsatz"/>
        <w:numPr>
          <w:ilvl w:val="0"/>
          <w:numId w:val="8"/>
        </w:numPr>
        <w:spacing w:beforeLines="1" w:afterLines="1"/>
        <w:rPr>
          <w:rFonts w:asciiTheme="minorHAnsi" w:hAnsiTheme="minorHAnsi" w:cstheme="minorHAnsi"/>
        </w:rPr>
      </w:pPr>
      <w:r w:rsidRPr="004C73A6">
        <w:rPr>
          <w:rFonts w:asciiTheme="minorHAnsi" w:hAnsiTheme="minorHAnsi" w:cstheme="minorHAnsi"/>
        </w:rPr>
        <w:t xml:space="preserve">Die Straßenführung wird im äußeren Bereich ringförmig um die Bebauung geführt. </w:t>
      </w:r>
    </w:p>
    <w:p w:rsidR="003376E3" w:rsidRPr="004C73A6" w:rsidRDefault="005C72E8" w:rsidP="00810220">
      <w:pPr>
        <w:pStyle w:val="Listenabsatz"/>
        <w:numPr>
          <w:ilvl w:val="0"/>
          <w:numId w:val="8"/>
        </w:numPr>
        <w:spacing w:beforeLines="1" w:afterLines="1"/>
        <w:rPr>
          <w:rFonts w:asciiTheme="minorHAnsi" w:hAnsiTheme="minorHAnsi" w:cstheme="minorHAnsi"/>
        </w:rPr>
      </w:pPr>
      <w:r w:rsidRPr="004C73A6">
        <w:rPr>
          <w:rFonts w:asciiTheme="minorHAnsi" w:hAnsiTheme="minorHAnsi" w:cstheme="minorHAnsi"/>
        </w:rPr>
        <w:t>Somit entsteht ein Mittelpunk im Inneren als „INNERE GRÜNE MITTE“.</w:t>
      </w:r>
      <w:r w:rsidR="003376E3" w:rsidRPr="003376E3">
        <w:rPr>
          <w:rFonts w:asciiTheme="minorHAnsi" w:hAnsiTheme="minorHAnsi" w:cstheme="minorHAnsi"/>
        </w:rPr>
        <w:t xml:space="preserve"> </w:t>
      </w:r>
      <w:r w:rsidR="003376E3" w:rsidRPr="004C73A6">
        <w:rPr>
          <w:rFonts w:asciiTheme="minorHAnsi" w:hAnsiTheme="minorHAnsi" w:cstheme="minorHAnsi"/>
        </w:rPr>
        <w:t xml:space="preserve">Das äußere Erscheinungsbild der Anlage gleicht einer   Wohnbebauung im Grünen. </w:t>
      </w:r>
    </w:p>
    <w:p w:rsidR="005C72E8" w:rsidRPr="004C73A6" w:rsidRDefault="005C72E8" w:rsidP="00810220">
      <w:pPr>
        <w:pStyle w:val="Listenabsatz"/>
        <w:spacing w:beforeLines="1" w:afterLines="1"/>
        <w:ind w:left="360"/>
        <w:rPr>
          <w:rFonts w:asciiTheme="minorHAnsi" w:hAnsiTheme="minorHAnsi" w:cstheme="minorHAnsi"/>
        </w:rPr>
      </w:pPr>
    </w:p>
    <w:p w:rsidR="005C72E8" w:rsidRPr="004C73A6" w:rsidRDefault="00CA62B8" w:rsidP="00810220">
      <w:pPr>
        <w:pStyle w:val="Listenabsatz"/>
        <w:numPr>
          <w:ilvl w:val="0"/>
          <w:numId w:val="8"/>
        </w:numPr>
        <w:spacing w:beforeLines="1" w:afterLines="1"/>
        <w:rPr>
          <w:rFonts w:asciiTheme="minorHAnsi" w:hAnsiTheme="minorHAnsi" w:cstheme="minorHAnsi"/>
        </w:rPr>
      </w:pPr>
      <w:r w:rsidRPr="004C73A6">
        <w:rPr>
          <w:rFonts w:asciiTheme="minorHAnsi" w:hAnsiTheme="minorHAnsi" w:cstheme="minorHAnsi"/>
        </w:rPr>
        <w:lastRenderedPageBreak/>
        <w:t xml:space="preserve">Eine </w:t>
      </w:r>
      <w:r w:rsidR="009F4D89" w:rsidRPr="004C73A6">
        <w:rPr>
          <w:rFonts w:asciiTheme="minorHAnsi" w:hAnsiTheme="minorHAnsi" w:cstheme="minorHAnsi"/>
        </w:rPr>
        <w:t>Z</w:t>
      </w:r>
      <w:r w:rsidR="005C72E8" w:rsidRPr="004C73A6">
        <w:rPr>
          <w:rFonts w:asciiTheme="minorHAnsi" w:hAnsiTheme="minorHAnsi" w:cstheme="minorHAnsi"/>
        </w:rPr>
        <w:t>wei</w:t>
      </w:r>
      <w:r w:rsidR="009F4D89" w:rsidRPr="004C73A6">
        <w:rPr>
          <w:rFonts w:asciiTheme="minorHAnsi" w:hAnsiTheme="minorHAnsi" w:cstheme="minorHAnsi"/>
        </w:rPr>
        <w:t>-</w:t>
      </w:r>
      <w:r w:rsidR="009954E1" w:rsidRPr="004C73A6">
        <w:rPr>
          <w:rFonts w:asciiTheme="minorHAnsi" w:hAnsiTheme="minorHAnsi" w:cstheme="minorHAnsi"/>
        </w:rPr>
        <w:t>bis</w:t>
      </w:r>
      <w:r w:rsidR="00D7353E">
        <w:rPr>
          <w:rFonts w:asciiTheme="minorHAnsi" w:hAnsiTheme="minorHAnsi" w:cstheme="minorHAnsi"/>
        </w:rPr>
        <w:t>-</w:t>
      </w:r>
      <w:r w:rsidR="009954E1" w:rsidRPr="004C73A6">
        <w:rPr>
          <w:rFonts w:asciiTheme="minorHAnsi" w:hAnsiTheme="minorHAnsi" w:cstheme="minorHAnsi"/>
        </w:rPr>
        <w:t>zweieinhalb</w:t>
      </w:r>
      <w:r w:rsidR="009F4D89" w:rsidRPr="004C73A6">
        <w:rPr>
          <w:rFonts w:asciiTheme="minorHAnsi" w:hAnsiTheme="minorHAnsi" w:cstheme="minorHAnsi"/>
        </w:rPr>
        <w:t>-</w:t>
      </w:r>
      <w:r w:rsidR="009954E1" w:rsidRPr="004C73A6">
        <w:rPr>
          <w:rFonts w:asciiTheme="minorHAnsi" w:hAnsiTheme="minorHAnsi" w:cstheme="minorHAnsi"/>
        </w:rPr>
        <w:t>Geschoss-</w:t>
      </w:r>
      <w:r w:rsidR="005C72E8" w:rsidRPr="004C73A6">
        <w:rPr>
          <w:rFonts w:asciiTheme="minorHAnsi" w:hAnsiTheme="minorHAnsi" w:cstheme="minorHAnsi"/>
        </w:rPr>
        <w:t>Bebauung</w:t>
      </w:r>
      <w:r w:rsidR="0045779E" w:rsidRPr="004C73A6">
        <w:rPr>
          <w:rFonts w:asciiTheme="minorHAnsi" w:hAnsiTheme="minorHAnsi" w:cstheme="minorHAnsi"/>
        </w:rPr>
        <w:t xml:space="preserve"> ist ökonomisch sinnvoll</w:t>
      </w:r>
      <w:r w:rsidR="005C72E8" w:rsidRPr="004C73A6">
        <w:rPr>
          <w:rFonts w:asciiTheme="minorHAnsi" w:hAnsiTheme="minorHAnsi" w:cstheme="minorHAnsi"/>
        </w:rPr>
        <w:t>.</w:t>
      </w:r>
      <w:r w:rsidR="003376E3" w:rsidRPr="003376E3">
        <w:t xml:space="preserve"> </w:t>
      </w:r>
    </w:p>
    <w:p w:rsidR="005C72E8" w:rsidRPr="004C73A6" w:rsidRDefault="0045779E" w:rsidP="00810220">
      <w:pPr>
        <w:pStyle w:val="Listenabsatz"/>
        <w:numPr>
          <w:ilvl w:val="0"/>
          <w:numId w:val="8"/>
        </w:numPr>
        <w:spacing w:beforeLines="1" w:afterLines="1"/>
        <w:rPr>
          <w:rFonts w:asciiTheme="minorHAnsi" w:hAnsiTheme="minorHAnsi" w:cstheme="minorHAnsi"/>
        </w:rPr>
      </w:pPr>
      <w:r w:rsidRPr="004C73A6">
        <w:rPr>
          <w:rFonts w:asciiTheme="minorHAnsi" w:hAnsiTheme="minorHAnsi" w:cstheme="minorHAnsi"/>
        </w:rPr>
        <w:t>Das Prinzip einer</w:t>
      </w:r>
      <w:r w:rsidR="005C72E8" w:rsidRPr="004C73A6">
        <w:rPr>
          <w:rFonts w:asciiTheme="minorHAnsi" w:hAnsiTheme="minorHAnsi" w:cstheme="minorHAnsi"/>
        </w:rPr>
        <w:t xml:space="preserve"> Genossenschaft </w:t>
      </w:r>
      <w:r w:rsidRPr="004C73A6">
        <w:rPr>
          <w:rFonts w:asciiTheme="minorHAnsi" w:hAnsiTheme="minorHAnsi" w:cstheme="minorHAnsi"/>
        </w:rPr>
        <w:t>oder eines Investors ist möglich</w:t>
      </w:r>
      <w:r w:rsidR="005C72E8" w:rsidRPr="004C73A6">
        <w:rPr>
          <w:rFonts w:asciiTheme="minorHAnsi" w:hAnsiTheme="minorHAnsi" w:cstheme="minorHAnsi"/>
        </w:rPr>
        <w:t>.</w:t>
      </w:r>
    </w:p>
    <w:p w:rsidR="005C72E8" w:rsidRPr="004C73A6" w:rsidRDefault="005C72E8" w:rsidP="00810220">
      <w:pPr>
        <w:pStyle w:val="Listenabsatz"/>
        <w:numPr>
          <w:ilvl w:val="0"/>
          <w:numId w:val="8"/>
        </w:numPr>
        <w:spacing w:beforeLines="1" w:afterLines="1"/>
        <w:rPr>
          <w:rFonts w:asciiTheme="minorHAnsi" w:hAnsiTheme="minorHAnsi" w:cstheme="minorHAnsi"/>
        </w:rPr>
      </w:pPr>
      <w:r w:rsidRPr="004C73A6">
        <w:rPr>
          <w:rFonts w:asciiTheme="minorHAnsi" w:hAnsiTheme="minorHAnsi" w:cstheme="minorHAnsi"/>
        </w:rPr>
        <w:t xml:space="preserve">Die Bewohner sind Eigentümer </w:t>
      </w:r>
      <w:r w:rsidR="0045779E" w:rsidRPr="004C73A6">
        <w:rPr>
          <w:rFonts w:asciiTheme="minorHAnsi" w:hAnsiTheme="minorHAnsi" w:cstheme="minorHAnsi"/>
        </w:rPr>
        <w:t>einer Parzelle oder Mieter einer Wohnung</w:t>
      </w:r>
      <w:r w:rsidR="00D94921" w:rsidRPr="004C73A6">
        <w:rPr>
          <w:rFonts w:asciiTheme="minorHAnsi" w:hAnsiTheme="minorHAnsi" w:cstheme="minorHAnsi"/>
        </w:rPr>
        <w:t>.</w:t>
      </w:r>
    </w:p>
    <w:p w:rsidR="005C72E8" w:rsidRPr="004C73A6" w:rsidRDefault="009F4D89" w:rsidP="00810220">
      <w:pPr>
        <w:pStyle w:val="Listenabsatz"/>
        <w:numPr>
          <w:ilvl w:val="0"/>
          <w:numId w:val="8"/>
        </w:numPr>
        <w:spacing w:beforeLines="1" w:afterLines="1"/>
        <w:rPr>
          <w:rFonts w:asciiTheme="minorHAnsi" w:hAnsiTheme="minorHAnsi" w:cstheme="minorHAnsi"/>
          <w:b/>
          <w:lang w:eastAsia="de-DE"/>
        </w:rPr>
      </w:pPr>
      <w:r w:rsidRPr="004C73A6">
        <w:rPr>
          <w:rFonts w:asciiTheme="minorHAnsi" w:hAnsiTheme="minorHAnsi" w:cstheme="minorHAnsi"/>
          <w:b/>
        </w:rPr>
        <w:t xml:space="preserve">Die </w:t>
      </w:r>
      <w:r w:rsidR="005C72E8" w:rsidRPr="004C73A6">
        <w:rPr>
          <w:rFonts w:asciiTheme="minorHAnsi" w:hAnsiTheme="minorHAnsi" w:cstheme="minorHAnsi"/>
          <w:b/>
        </w:rPr>
        <w:t>Nutzung einer g</w:t>
      </w:r>
      <w:r w:rsidR="0045779E" w:rsidRPr="004C73A6">
        <w:rPr>
          <w:rFonts w:asciiTheme="minorHAnsi" w:hAnsiTheme="minorHAnsi" w:cstheme="minorHAnsi"/>
          <w:b/>
        </w:rPr>
        <w:t>emeinsamen Energiezentrale und</w:t>
      </w:r>
      <w:r w:rsidR="005C72E8" w:rsidRPr="004C73A6">
        <w:rPr>
          <w:rFonts w:asciiTheme="minorHAnsi" w:hAnsiTheme="minorHAnsi" w:cstheme="minorHAnsi"/>
          <w:b/>
        </w:rPr>
        <w:t xml:space="preserve"> de</w:t>
      </w:r>
      <w:r w:rsidRPr="004C73A6">
        <w:rPr>
          <w:rFonts w:asciiTheme="minorHAnsi" w:hAnsiTheme="minorHAnsi" w:cstheme="minorHAnsi"/>
          <w:b/>
        </w:rPr>
        <w:t>r</w:t>
      </w:r>
      <w:r w:rsidR="005C72E8" w:rsidRPr="004C73A6">
        <w:rPr>
          <w:rFonts w:asciiTheme="minorHAnsi" w:hAnsiTheme="minorHAnsi" w:cstheme="minorHAnsi"/>
          <w:b/>
        </w:rPr>
        <w:t xml:space="preserve"> Einsatz von</w:t>
      </w:r>
      <w:r w:rsidR="005C72E8" w:rsidRPr="004C73A6">
        <w:rPr>
          <w:rFonts w:asciiTheme="minorHAnsi" w:hAnsiTheme="minorHAnsi" w:cstheme="minorHAnsi"/>
          <w:b/>
          <w:lang w:eastAsia="de-DE"/>
        </w:rPr>
        <w:t xml:space="preserve"> erneuerbaren Energien</w:t>
      </w:r>
      <w:r w:rsidRPr="004C73A6">
        <w:rPr>
          <w:rFonts w:asciiTheme="minorHAnsi" w:hAnsiTheme="minorHAnsi" w:cstheme="minorHAnsi"/>
          <w:b/>
          <w:lang w:eastAsia="de-DE"/>
        </w:rPr>
        <w:t xml:space="preserve"> </w:t>
      </w:r>
      <w:proofErr w:type="gramStart"/>
      <w:r w:rsidRPr="004C73A6">
        <w:rPr>
          <w:rFonts w:asciiTheme="minorHAnsi" w:hAnsiTheme="minorHAnsi" w:cstheme="minorHAnsi"/>
          <w:b/>
          <w:lang w:eastAsia="de-DE"/>
        </w:rPr>
        <w:t>ist</w:t>
      </w:r>
      <w:proofErr w:type="gramEnd"/>
      <w:r w:rsidRPr="004C73A6">
        <w:rPr>
          <w:rFonts w:asciiTheme="minorHAnsi" w:hAnsiTheme="minorHAnsi" w:cstheme="minorHAnsi"/>
          <w:b/>
          <w:lang w:eastAsia="de-DE"/>
        </w:rPr>
        <w:t xml:space="preserve"> sinnvoll</w:t>
      </w:r>
      <w:r w:rsidR="005C72E8" w:rsidRPr="004C73A6">
        <w:rPr>
          <w:rFonts w:asciiTheme="minorHAnsi" w:hAnsiTheme="minorHAnsi" w:cstheme="minorHAnsi"/>
          <w:b/>
          <w:lang w:eastAsia="de-DE"/>
        </w:rPr>
        <w:t xml:space="preserve">. </w:t>
      </w:r>
    </w:p>
    <w:p w:rsidR="005C72E8" w:rsidRPr="004C73A6" w:rsidRDefault="005C72E8" w:rsidP="002E66FE">
      <w:pPr>
        <w:rPr>
          <w:rFonts w:asciiTheme="minorHAnsi" w:hAnsiTheme="minorHAnsi" w:cstheme="minorHAnsi"/>
        </w:rPr>
      </w:pPr>
    </w:p>
    <w:p w:rsidR="002E66FE" w:rsidRPr="004C73A6" w:rsidRDefault="002E66FE" w:rsidP="005C72E8">
      <w:pPr>
        <w:rPr>
          <w:rFonts w:asciiTheme="minorHAnsi" w:hAnsiTheme="minorHAnsi" w:cstheme="minorHAnsi"/>
          <w:b/>
        </w:rPr>
      </w:pPr>
    </w:p>
    <w:p w:rsidR="005C72E8" w:rsidRPr="003376E3" w:rsidRDefault="005C72E8" w:rsidP="005C72E8">
      <w:pPr>
        <w:rPr>
          <w:rFonts w:asciiTheme="minorHAnsi" w:hAnsiTheme="minorHAnsi" w:cstheme="minorHAnsi"/>
          <w:b/>
          <w:sz w:val="28"/>
          <w:szCs w:val="28"/>
        </w:rPr>
      </w:pPr>
      <w:r w:rsidRPr="003376E3">
        <w:rPr>
          <w:rFonts w:asciiTheme="minorHAnsi" w:hAnsiTheme="minorHAnsi" w:cstheme="minorHAnsi"/>
          <w:b/>
          <w:sz w:val="28"/>
          <w:szCs w:val="28"/>
        </w:rPr>
        <w:t xml:space="preserve">Welche Möglichkeiten bietet diese Wohnform? </w:t>
      </w:r>
    </w:p>
    <w:p w:rsidR="005C72E8" w:rsidRPr="004C73A6" w:rsidRDefault="005C72E8" w:rsidP="005C72E8">
      <w:pPr>
        <w:rPr>
          <w:rFonts w:asciiTheme="minorHAnsi" w:hAnsiTheme="minorHAnsi" w:cstheme="minorHAnsi"/>
        </w:rPr>
      </w:pPr>
    </w:p>
    <w:p w:rsidR="005C72E8" w:rsidRPr="004C73A6" w:rsidRDefault="005C72E8" w:rsidP="002E66FE">
      <w:pPr>
        <w:rPr>
          <w:rFonts w:asciiTheme="minorHAnsi" w:hAnsiTheme="minorHAnsi" w:cstheme="minorHAnsi"/>
        </w:rPr>
      </w:pPr>
      <w:r w:rsidRPr="004C73A6">
        <w:rPr>
          <w:rFonts w:asciiTheme="minorHAnsi" w:hAnsiTheme="minorHAnsi" w:cstheme="minorHAnsi"/>
        </w:rPr>
        <w:t>Durch die intelligente A</w:t>
      </w:r>
      <w:r w:rsidR="00D94921" w:rsidRPr="004C73A6">
        <w:rPr>
          <w:rFonts w:asciiTheme="minorHAnsi" w:hAnsiTheme="minorHAnsi" w:cstheme="minorHAnsi"/>
        </w:rPr>
        <w:t>nordnung der Wohneinheiten</w:t>
      </w:r>
    </w:p>
    <w:p w:rsidR="00425BFD" w:rsidRPr="004C73A6" w:rsidRDefault="005C72E8" w:rsidP="005C72E8">
      <w:pPr>
        <w:rPr>
          <w:rFonts w:asciiTheme="minorHAnsi" w:hAnsiTheme="minorHAnsi" w:cstheme="minorHAnsi"/>
        </w:rPr>
      </w:pPr>
      <w:r w:rsidRPr="004C73A6">
        <w:rPr>
          <w:rFonts w:asciiTheme="minorHAnsi" w:hAnsiTheme="minorHAnsi" w:cstheme="minorHAnsi"/>
        </w:rPr>
        <w:t>bietet  das Konzept Entfaltungsmöglichkeiten für alle Gen</w:t>
      </w:r>
      <w:r w:rsidR="009F4D89" w:rsidRPr="004C73A6">
        <w:rPr>
          <w:rFonts w:asciiTheme="minorHAnsi" w:hAnsiTheme="minorHAnsi" w:cstheme="minorHAnsi"/>
        </w:rPr>
        <w:t>erationen:</w:t>
      </w:r>
      <w:r w:rsidRPr="004C73A6">
        <w:rPr>
          <w:rFonts w:asciiTheme="minorHAnsi" w:hAnsiTheme="minorHAnsi" w:cstheme="minorHAnsi"/>
        </w:rPr>
        <w:t xml:space="preserve"> </w:t>
      </w:r>
    </w:p>
    <w:p w:rsidR="00425BFD" w:rsidRPr="004C73A6" w:rsidRDefault="009F4D89" w:rsidP="009D5060">
      <w:pPr>
        <w:pStyle w:val="Listenabsatz"/>
        <w:numPr>
          <w:ilvl w:val="0"/>
          <w:numId w:val="9"/>
        </w:numPr>
        <w:rPr>
          <w:rFonts w:asciiTheme="minorHAnsi" w:hAnsiTheme="minorHAnsi" w:cstheme="minorHAnsi"/>
        </w:rPr>
      </w:pPr>
      <w:r w:rsidRPr="004C73A6">
        <w:rPr>
          <w:rFonts w:asciiTheme="minorHAnsi" w:hAnsiTheme="minorHAnsi" w:cstheme="minorHAnsi"/>
        </w:rPr>
        <w:t>f</w:t>
      </w:r>
      <w:r w:rsidR="00D94921" w:rsidRPr="004C73A6">
        <w:rPr>
          <w:rFonts w:asciiTheme="minorHAnsi" w:hAnsiTheme="minorHAnsi" w:cstheme="minorHAnsi"/>
        </w:rPr>
        <w:t>ür Familien</w:t>
      </w:r>
      <w:r w:rsidRPr="004C73A6">
        <w:rPr>
          <w:rFonts w:asciiTheme="minorHAnsi" w:hAnsiTheme="minorHAnsi" w:cstheme="minorHAnsi"/>
        </w:rPr>
        <w:t>,</w:t>
      </w:r>
      <w:r w:rsidR="00D94921" w:rsidRPr="004C73A6">
        <w:rPr>
          <w:rFonts w:asciiTheme="minorHAnsi" w:hAnsiTheme="minorHAnsi" w:cstheme="minorHAnsi"/>
        </w:rPr>
        <w:t xml:space="preserve"> für </w:t>
      </w:r>
      <w:r w:rsidR="005C72E8" w:rsidRPr="004C73A6">
        <w:rPr>
          <w:rFonts w:asciiTheme="minorHAnsi" w:hAnsiTheme="minorHAnsi" w:cstheme="minorHAnsi"/>
        </w:rPr>
        <w:t>die</w:t>
      </w:r>
      <w:r w:rsidR="00D94921" w:rsidRPr="004C73A6">
        <w:rPr>
          <w:rFonts w:asciiTheme="minorHAnsi" w:hAnsiTheme="minorHAnsi" w:cstheme="minorHAnsi"/>
        </w:rPr>
        <w:t xml:space="preserve"> </w:t>
      </w:r>
      <w:r w:rsidR="005C72E8" w:rsidRPr="004C73A6">
        <w:rPr>
          <w:rFonts w:asciiTheme="minorHAnsi" w:hAnsiTheme="minorHAnsi" w:cstheme="minorHAnsi"/>
        </w:rPr>
        <w:t>eine traditionelle</w:t>
      </w:r>
      <w:r w:rsidRPr="004C73A6">
        <w:rPr>
          <w:rFonts w:asciiTheme="minorHAnsi" w:hAnsiTheme="minorHAnsi" w:cstheme="minorHAnsi"/>
        </w:rPr>
        <w:t xml:space="preserve"> </w:t>
      </w:r>
      <w:r w:rsidR="005C72E8" w:rsidRPr="004C73A6">
        <w:rPr>
          <w:rFonts w:asciiTheme="minorHAnsi" w:hAnsiTheme="minorHAnsi" w:cstheme="minorHAnsi"/>
        </w:rPr>
        <w:t xml:space="preserve">Bauweise </w:t>
      </w:r>
      <w:r w:rsidRPr="004C73A6">
        <w:rPr>
          <w:rFonts w:asciiTheme="minorHAnsi" w:hAnsiTheme="minorHAnsi" w:cstheme="minorHAnsi"/>
        </w:rPr>
        <w:t>nicht möglich ist,</w:t>
      </w:r>
    </w:p>
    <w:p w:rsidR="00425BFD" w:rsidRPr="004C73A6" w:rsidRDefault="009F4D89" w:rsidP="009D5060">
      <w:pPr>
        <w:pStyle w:val="Listenabsatz"/>
        <w:numPr>
          <w:ilvl w:val="0"/>
          <w:numId w:val="9"/>
        </w:numPr>
        <w:rPr>
          <w:rFonts w:asciiTheme="minorHAnsi" w:hAnsiTheme="minorHAnsi" w:cstheme="minorHAnsi"/>
        </w:rPr>
      </w:pPr>
      <w:r w:rsidRPr="004C73A6">
        <w:rPr>
          <w:rFonts w:asciiTheme="minorHAnsi" w:hAnsiTheme="minorHAnsi" w:cstheme="minorHAnsi"/>
        </w:rPr>
        <w:t>f</w:t>
      </w:r>
      <w:r w:rsidR="00D94921" w:rsidRPr="004C73A6">
        <w:rPr>
          <w:rFonts w:asciiTheme="minorHAnsi" w:hAnsiTheme="minorHAnsi" w:cstheme="minorHAnsi"/>
        </w:rPr>
        <w:t>ür ältere Ehepaare,</w:t>
      </w:r>
      <w:r w:rsidRPr="004C73A6">
        <w:rPr>
          <w:rFonts w:asciiTheme="minorHAnsi" w:hAnsiTheme="minorHAnsi" w:cstheme="minorHAnsi"/>
        </w:rPr>
        <w:t xml:space="preserve"> die sich kleiner setzen wollen,</w:t>
      </w:r>
    </w:p>
    <w:p w:rsidR="005C72E8" w:rsidRPr="004C73A6" w:rsidRDefault="009F4D89" w:rsidP="009D5060">
      <w:pPr>
        <w:pStyle w:val="Listenabsatz"/>
        <w:numPr>
          <w:ilvl w:val="0"/>
          <w:numId w:val="9"/>
        </w:numPr>
        <w:rPr>
          <w:rFonts w:asciiTheme="minorHAnsi" w:hAnsiTheme="minorHAnsi" w:cstheme="minorHAnsi"/>
        </w:rPr>
      </w:pPr>
      <w:r w:rsidRPr="004C73A6">
        <w:rPr>
          <w:rFonts w:asciiTheme="minorHAnsi" w:hAnsiTheme="minorHAnsi" w:cstheme="minorHAnsi"/>
        </w:rPr>
        <w:t xml:space="preserve">für alle, die </w:t>
      </w:r>
      <w:r w:rsidR="009954E1" w:rsidRPr="004C73A6">
        <w:rPr>
          <w:rFonts w:asciiTheme="minorHAnsi" w:hAnsiTheme="minorHAnsi" w:cstheme="minorHAnsi"/>
        </w:rPr>
        <w:t>G</w:t>
      </w:r>
      <w:r w:rsidR="005C72E8" w:rsidRPr="004C73A6">
        <w:rPr>
          <w:rFonts w:asciiTheme="minorHAnsi" w:hAnsiTheme="minorHAnsi" w:cstheme="minorHAnsi"/>
        </w:rPr>
        <w:t>enerati</w:t>
      </w:r>
      <w:r w:rsidRPr="004C73A6">
        <w:rPr>
          <w:rFonts w:asciiTheme="minorHAnsi" w:hAnsiTheme="minorHAnsi" w:cstheme="minorHAnsi"/>
        </w:rPr>
        <w:t xml:space="preserve">onsübergreifend aktiv gemeinsam </w:t>
      </w:r>
      <w:r w:rsidR="005C72E8" w:rsidRPr="004C73A6">
        <w:rPr>
          <w:rFonts w:asciiTheme="minorHAnsi" w:hAnsiTheme="minorHAnsi" w:cstheme="minorHAnsi"/>
        </w:rPr>
        <w:t>leben</w:t>
      </w:r>
      <w:r w:rsidRPr="004C73A6">
        <w:rPr>
          <w:rFonts w:asciiTheme="minorHAnsi" w:hAnsiTheme="minorHAnsi" w:cstheme="minorHAnsi"/>
        </w:rPr>
        <w:t xml:space="preserve">  möchten</w:t>
      </w:r>
      <w:r w:rsidR="005C72E8" w:rsidRPr="004C73A6">
        <w:rPr>
          <w:rFonts w:asciiTheme="minorHAnsi" w:hAnsiTheme="minorHAnsi" w:cstheme="minorHAnsi"/>
        </w:rPr>
        <w:t xml:space="preserve">. </w:t>
      </w:r>
    </w:p>
    <w:p w:rsidR="009D5060" w:rsidRPr="004C73A6" w:rsidRDefault="009D5060" w:rsidP="00CA1F65">
      <w:pPr>
        <w:pStyle w:val="StandardWeb"/>
        <w:spacing w:before="2" w:after="2"/>
        <w:rPr>
          <w:rFonts w:asciiTheme="minorHAnsi" w:hAnsiTheme="minorHAnsi" w:cstheme="minorHAnsi"/>
          <w:b/>
          <w:sz w:val="24"/>
          <w:szCs w:val="24"/>
        </w:rPr>
      </w:pPr>
    </w:p>
    <w:p w:rsidR="00425BFD" w:rsidRPr="003376E3" w:rsidRDefault="005C72E8" w:rsidP="00CA1F65">
      <w:pPr>
        <w:pStyle w:val="StandardWeb"/>
        <w:spacing w:before="2" w:after="2"/>
        <w:rPr>
          <w:rFonts w:asciiTheme="minorHAnsi" w:hAnsiTheme="minorHAnsi" w:cstheme="minorHAnsi"/>
          <w:b/>
          <w:sz w:val="28"/>
          <w:szCs w:val="28"/>
        </w:rPr>
      </w:pPr>
      <w:r w:rsidRPr="003376E3">
        <w:rPr>
          <w:rFonts w:asciiTheme="minorHAnsi" w:hAnsiTheme="minorHAnsi" w:cstheme="minorHAnsi"/>
          <w:b/>
          <w:sz w:val="28"/>
          <w:szCs w:val="28"/>
        </w:rPr>
        <w:t xml:space="preserve">Jüngere </w:t>
      </w:r>
      <w:r w:rsidRPr="003376E3">
        <w:rPr>
          <w:rFonts w:asciiTheme="minorHAnsi" w:hAnsiTheme="minorHAnsi" w:cstheme="minorHAnsi"/>
          <w:b/>
          <w:sz w:val="28"/>
          <w:szCs w:val="28"/>
          <w:u w:val="single"/>
        </w:rPr>
        <w:t>unterstützen</w:t>
      </w:r>
      <w:r w:rsidR="00D94921" w:rsidRPr="003376E3">
        <w:rPr>
          <w:rFonts w:asciiTheme="minorHAnsi" w:hAnsiTheme="minorHAnsi" w:cstheme="minorHAnsi"/>
          <w:b/>
          <w:sz w:val="28"/>
          <w:szCs w:val="28"/>
        </w:rPr>
        <w:t xml:space="preserve"> Ältere</w:t>
      </w:r>
      <w:r w:rsidRPr="003376E3">
        <w:rPr>
          <w:rFonts w:asciiTheme="minorHAnsi" w:hAnsiTheme="minorHAnsi" w:cstheme="minorHAnsi"/>
          <w:b/>
          <w:sz w:val="28"/>
          <w:szCs w:val="28"/>
        </w:rPr>
        <w:t xml:space="preserve"> und umgekehrt. </w:t>
      </w:r>
      <w:r w:rsidR="00CA1F65" w:rsidRPr="003376E3">
        <w:rPr>
          <w:rFonts w:asciiTheme="minorHAnsi" w:hAnsiTheme="minorHAnsi" w:cstheme="minorHAnsi"/>
          <w:b/>
          <w:sz w:val="28"/>
          <w:szCs w:val="28"/>
        </w:rPr>
        <w:t>Bewohner</w:t>
      </w:r>
      <w:r w:rsidR="004D1A90" w:rsidRPr="003376E3">
        <w:rPr>
          <w:rFonts w:asciiTheme="minorHAnsi" w:hAnsiTheme="minorHAnsi" w:cstheme="minorHAnsi"/>
          <w:b/>
          <w:sz w:val="28"/>
          <w:szCs w:val="28"/>
        </w:rPr>
        <w:t xml:space="preserve"> helfen </w:t>
      </w:r>
      <w:r w:rsidR="00CA1F65" w:rsidRPr="003376E3">
        <w:rPr>
          <w:rFonts w:asciiTheme="minorHAnsi" w:hAnsiTheme="minorHAnsi" w:cstheme="minorHAnsi"/>
          <w:b/>
          <w:sz w:val="28"/>
          <w:szCs w:val="28"/>
        </w:rPr>
        <w:t>sich gegenseitig</w:t>
      </w:r>
      <w:r w:rsidR="004D1A90" w:rsidRPr="003376E3">
        <w:rPr>
          <w:rFonts w:asciiTheme="minorHAnsi" w:hAnsiTheme="minorHAnsi" w:cstheme="minorHAnsi"/>
          <w:b/>
          <w:sz w:val="28"/>
          <w:szCs w:val="28"/>
        </w:rPr>
        <w:t>. Ä</w:t>
      </w:r>
      <w:r w:rsidR="00CA1F65" w:rsidRPr="003376E3">
        <w:rPr>
          <w:rFonts w:asciiTheme="minorHAnsi" w:hAnsiTheme="minorHAnsi" w:cstheme="minorHAnsi"/>
          <w:b/>
          <w:sz w:val="28"/>
          <w:szCs w:val="28"/>
        </w:rPr>
        <w:t>ltere finden ne</w:t>
      </w:r>
      <w:r w:rsidR="00425BFD" w:rsidRPr="003376E3">
        <w:rPr>
          <w:rFonts w:asciiTheme="minorHAnsi" w:hAnsiTheme="minorHAnsi" w:cstheme="minorHAnsi"/>
          <w:b/>
          <w:sz w:val="28"/>
          <w:szCs w:val="28"/>
        </w:rPr>
        <w:t>ue Aufgaben</w:t>
      </w:r>
      <w:r w:rsidR="008E0D49" w:rsidRPr="003376E3">
        <w:rPr>
          <w:rFonts w:asciiTheme="minorHAnsi" w:hAnsiTheme="minorHAnsi" w:cstheme="minorHAnsi"/>
          <w:b/>
          <w:sz w:val="28"/>
          <w:szCs w:val="28"/>
        </w:rPr>
        <w:t>,</w:t>
      </w:r>
      <w:r w:rsidR="00425BFD" w:rsidRPr="003376E3">
        <w:rPr>
          <w:rFonts w:asciiTheme="minorHAnsi" w:hAnsiTheme="minorHAnsi" w:cstheme="minorHAnsi"/>
          <w:b/>
          <w:sz w:val="28"/>
          <w:szCs w:val="28"/>
        </w:rPr>
        <w:t xml:space="preserve"> sich zu integrieren.</w:t>
      </w:r>
    </w:p>
    <w:p w:rsidR="00CA1F65" w:rsidRPr="004C73A6" w:rsidRDefault="00BB703A" w:rsidP="00CA1F65">
      <w:pPr>
        <w:pStyle w:val="StandardWeb"/>
        <w:spacing w:before="2" w:after="2"/>
        <w:rPr>
          <w:rFonts w:asciiTheme="minorHAnsi" w:hAnsiTheme="minorHAnsi" w:cstheme="minorHAnsi"/>
          <w:sz w:val="24"/>
          <w:szCs w:val="24"/>
        </w:rPr>
      </w:pPr>
      <w:r w:rsidRPr="00BB703A">
        <w:rPr>
          <w:rFonts w:asciiTheme="minorHAnsi" w:hAnsiTheme="minorHAnsi" w:cstheme="minorHAnsi"/>
          <w:b/>
          <w:noProof/>
          <w:sz w:val="24"/>
          <w:szCs w:val="24"/>
          <w:lang w:eastAsia="en-US"/>
        </w:rPr>
        <w:pict>
          <v:shape id="_x0000_s1026" type="#_x0000_t202" style="position:absolute;margin-left:126pt;margin-top:21.6pt;width:221.4pt;height:150.85pt;z-index:-251656192;mso-width-relative:margin;mso-height-relative:margin" wrapcoords="0 0" filled="f" stroked="f">
            <v:textbox>
              <w:txbxContent>
                <w:p w:rsidR="004C73A6" w:rsidRDefault="004C73A6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500540" cy="1661160"/>
                        <wp:effectExtent l="19050" t="0" r="0" b="0"/>
                        <wp:docPr id="1" name="Bild 1" descr="http://media1.picsearch.com/is?cGbbf-wXQxdFT4Q5XA9dEGvWsYnbSHC2z6EU7CMQmpY&amp;height=2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edia1.picsearch.com/is?cGbbf-wXQxdFT4Q5XA9dEGvWsYnbSHC2z6EU7CMQmpY&amp;height=2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4715" cy="16639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C73A6" w:rsidRPr="00EE2556" w:rsidRDefault="004C73A6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Mehrere Generationen in einem Haus </w:t>
                  </w:r>
                  <w:r w:rsidRPr="00EE2556">
                    <w:rPr>
                      <w:i/>
                      <w:sz w:val="20"/>
                      <w:szCs w:val="20"/>
                    </w:rPr>
                    <w:sym w:font="Wingdings" w:char="F04A"/>
                  </w:r>
                </w:p>
              </w:txbxContent>
            </v:textbox>
            <w10:wrap type="tight"/>
          </v:shape>
        </w:pict>
      </w:r>
      <w:r w:rsidR="00CA1F65" w:rsidRPr="004C73A6">
        <w:rPr>
          <w:rFonts w:asciiTheme="minorHAnsi" w:hAnsiTheme="minorHAnsi" w:cstheme="minorHAnsi"/>
          <w:sz w:val="24"/>
          <w:szCs w:val="24"/>
        </w:rPr>
        <w:t>Diese Wohnform fördert entscheidend den Zusammenhalt in der Gesellschaft</w:t>
      </w:r>
      <w:r w:rsidR="009D5060" w:rsidRPr="004C73A6">
        <w:rPr>
          <w:rFonts w:asciiTheme="minorHAnsi" w:hAnsiTheme="minorHAnsi" w:cstheme="minorHAnsi"/>
          <w:sz w:val="24"/>
          <w:szCs w:val="24"/>
        </w:rPr>
        <w:t>:</w:t>
      </w:r>
    </w:p>
    <w:p w:rsidR="005C72E8" w:rsidRDefault="005C72E8" w:rsidP="009D5060">
      <w:pPr>
        <w:pStyle w:val="StandardWeb"/>
        <w:numPr>
          <w:ilvl w:val="0"/>
          <w:numId w:val="10"/>
        </w:numPr>
        <w:spacing w:before="2" w:after="2"/>
        <w:rPr>
          <w:rFonts w:asciiTheme="minorHAnsi" w:hAnsiTheme="minorHAnsi" w:cstheme="minorHAnsi"/>
          <w:sz w:val="24"/>
          <w:szCs w:val="24"/>
        </w:rPr>
      </w:pPr>
      <w:r w:rsidRPr="004C73A6">
        <w:rPr>
          <w:rFonts w:asciiTheme="minorHAnsi" w:hAnsiTheme="minorHAnsi" w:cstheme="minorHAnsi"/>
          <w:sz w:val="24"/>
          <w:szCs w:val="24"/>
        </w:rPr>
        <w:t xml:space="preserve">Das Zusammenspiel der Generationen </w:t>
      </w:r>
      <w:r w:rsidRPr="004C73A6">
        <w:rPr>
          <w:rFonts w:asciiTheme="minorHAnsi" w:hAnsiTheme="minorHAnsi" w:cstheme="minorHAnsi"/>
          <w:b/>
          <w:sz w:val="24"/>
          <w:szCs w:val="24"/>
        </w:rPr>
        <w:t xml:space="preserve">bewahrt </w:t>
      </w:r>
      <w:r w:rsidRPr="004C73A6">
        <w:rPr>
          <w:rFonts w:asciiTheme="minorHAnsi" w:hAnsiTheme="minorHAnsi" w:cstheme="minorHAnsi"/>
          <w:sz w:val="24"/>
          <w:szCs w:val="24"/>
        </w:rPr>
        <w:t xml:space="preserve">Alltagskompetenzen sowie Erfahrungswissen, </w:t>
      </w:r>
      <w:r w:rsidRPr="004C73A6">
        <w:rPr>
          <w:rFonts w:asciiTheme="minorHAnsi" w:hAnsiTheme="minorHAnsi" w:cstheme="minorHAnsi"/>
          <w:b/>
          <w:sz w:val="24"/>
          <w:szCs w:val="24"/>
        </w:rPr>
        <w:t>fördert</w:t>
      </w:r>
      <w:r w:rsidRPr="004C73A6">
        <w:rPr>
          <w:rFonts w:asciiTheme="minorHAnsi" w:hAnsiTheme="minorHAnsi" w:cstheme="minorHAnsi"/>
          <w:sz w:val="24"/>
          <w:szCs w:val="24"/>
        </w:rPr>
        <w:t xml:space="preserve"> die Integration und </w:t>
      </w:r>
      <w:r w:rsidRPr="004C73A6">
        <w:rPr>
          <w:rFonts w:asciiTheme="minorHAnsi" w:hAnsiTheme="minorHAnsi" w:cstheme="minorHAnsi"/>
          <w:b/>
          <w:sz w:val="24"/>
          <w:szCs w:val="24"/>
        </w:rPr>
        <w:t>stärkt</w:t>
      </w:r>
      <w:r w:rsidRPr="004C73A6">
        <w:rPr>
          <w:rFonts w:asciiTheme="minorHAnsi" w:hAnsiTheme="minorHAnsi" w:cstheme="minorHAnsi"/>
          <w:sz w:val="24"/>
          <w:szCs w:val="24"/>
        </w:rPr>
        <w:t xml:space="preserve"> den Zusammenhalt zwischen den Menschen, unabhängig vom Alter. </w:t>
      </w:r>
    </w:p>
    <w:p w:rsidR="00745D57" w:rsidRDefault="00745D57" w:rsidP="00745D57">
      <w:pPr>
        <w:pStyle w:val="StandardWeb"/>
        <w:spacing w:before="2" w:after="2"/>
        <w:rPr>
          <w:rFonts w:asciiTheme="minorHAnsi" w:hAnsiTheme="minorHAnsi" w:cstheme="minorHAnsi"/>
          <w:sz w:val="24"/>
          <w:szCs w:val="24"/>
        </w:rPr>
      </w:pPr>
    </w:p>
    <w:p w:rsidR="00745D57" w:rsidRPr="004C73A6" w:rsidRDefault="00745D57" w:rsidP="00745D57">
      <w:pPr>
        <w:pStyle w:val="StandardWeb"/>
        <w:spacing w:before="2" w:after="2"/>
        <w:rPr>
          <w:rFonts w:asciiTheme="minorHAnsi" w:hAnsiTheme="minorHAnsi" w:cstheme="minorHAnsi"/>
          <w:sz w:val="24"/>
          <w:szCs w:val="24"/>
        </w:rPr>
      </w:pPr>
    </w:p>
    <w:p w:rsidR="003376E3" w:rsidRDefault="003376E3" w:rsidP="003376E3">
      <w:pPr>
        <w:pStyle w:val="StandardWeb"/>
        <w:spacing w:before="2" w:after="2"/>
        <w:ind w:left="360"/>
        <w:rPr>
          <w:rFonts w:asciiTheme="minorHAnsi" w:hAnsiTheme="minorHAnsi" w:cstheme="minorHAnsi"/>
          <w:sz w:val="24"/>
          <w:szCs w:val="24"/>
        </w:rPr>
      </w:pPr>
      <w:r w:rsidRPr="003376E3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4027170" cy="1521992"/>
            <wp:effectExtent l="19050" t="0" r="0" b="0"/>
            <wp:docPr id="5" name="Bild 1" descr="Mehrgenerationenhäuser - Familiengene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hrgenerationenhäuser - Familiengener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177" cy="1521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6E3" w:rsidRPr="003376E3" w:rsidRDefault="003376E3" w:rsidP="003376E3">
      <w:pPr>
        <w:pStyle w:val="StandardWeb"/>
        <w:spacing w:before="2" w:after="2"/>
        <w:ind w:left="360"/>
        <w:rPr>
          <w:rFonts w:asciiTheme="majorHAnsi" w:hAnsiTheme="majorHAnsi" w:cstheme="minorHAnsi"/>
          <w:bCs/>
          <w:i/>
          <w:color w:val="343434"/>
          <w:shd w:val="clear" w:color="auto" w:fill="FFFFFF"/>
        </w:rPr>
      </w:pPr>
      <w:r w:rsidRPr="003376E3">
        <w:rPr>
          <w:rFonts w:asciiTheme="majorHAnsi" w:hAnsiTheme="majorHAnsi" w:cstheme="minorHAnsi"/>
          <w:bCs/>
          <w:i/>
          <w:color w:val="343434"/>
          <w:shd w:val="clear" w:color="auto" w:fill="FFFFFF"/>
        </w:rPr>
        <w:t>Früher gehörte es zum normalen Alltag der Familien, dass Eltern, Kinder und Großeltern unter einem Dach lebten.</w:t>
      </w:r>
    </w:p>
    <w:p w:rsidR="003376E3" w:rsidRPr="003376E3" w:rsidRDefault="003376E3" w:rsidP="003376E3">
      <w:pPr>
        <w:pStyle w:val="StandardWeb"/>
        <w:spacing w:before="2" w:after="2"/>
        <w:ind w:left="360"/>
        <w:rPr>
          <w:rFonts w:asciiTheme="minorHAnsi" w:hAnsiTheme="minorHAnsi" w:cstheme="minorHAnsi"/>
          <w:i/>
          <w:sz w:val="18"/>
          <w:szCs w:val="18"/>
        </w:rPr>
      </w:pPr>
    </w:p>
    <w:p w:rsidR="005C72E8" w:rsidRPr="004C73A6" w:rsidRDefault="005C72E8" w:rsidP="009D5060">
      <w:pPr>
        <w:pStyle w:val="StandardWeb"/>
        <w:numPr>
          <w:ilvl w:val="0"/>
          <w:numId w:val="10"/>
        </w:numPr>
        <w:spacing w:before="2" w:after="2"/>
        <w:rPr>
          <w:rFonts w:asciiTheme="minorHAnsi" w:hAnsiTheme="minorHAnsi" w:cstheme="minorHAnsi"/>
          <w:sz w:val="24"/>
          <w:szCs w:val="24"/>
        </w:rPr>
      </w:pPr>
      <w:r w:rsidRPr="004C73A6">
        <w:rPr>
          <w:rFonts w:asciiTheme="minorHAnsi" w:hAnsiTheme="minorHAnsi" w:cstheme="minorHAnsi"/>
          <w:sz w:val="24"/>
          <w:szCs w:val="24"/>
        </w:rPr>
        <w:t>Es erinnert an die Situation in einer Großfamilie</w:t>
      </w:r>
      <w:r w:rsidR="003376E3">
        <w:rPr>
          <w:rFonts w:asciiTheme="minorHAnsi" w:hAnsiTheme="minorHAnsi" w:cstheme="minorHAnsi"/>
          <w:sz w:val="24"/>
          <w:szCs w:val="24"/>
        </w:rPr>
        <w:t xml:space="preserve">: </w:t>
      </w:r>
      <w:r w:rsidRPr="004C73A6">
        <w:rPr>
          <w:rFonts w:asciiTheme="minorHAnsi" w:hAnsiTheme="minorHAnsi" w:cstheme="minorHAnsi"/>
          <w:sz w:val="24"/>
          <w:szCs w:val="24"/>
        </w:rPr>
        <w:t>Erfahrungswissen wird gebündelt, die Kompetenzen und die Interessen mehrerer Generationen entfalten sich in eigens dafür erstellte</w:t>
      </w:r>
      <w:r w:rsidR="008E0D49" w:rsidRPr="004C73A6">
        <w:rPr>
          <w:rFonts w:asciiTheme="minorHAnsi" w:hAnsiTheme="minorHAnsi" w:cstheme="minorHAnsi"/>
          <w:sz w:val="24"/>
          <w:szCs w:val="24"/>
        </w:rPr>
        <w:t>n</w:t>
      </w:r>
      <w:r w:rsidRPr="004C73A6">
        <w:rPr>
          <w:rFonts w:asciiTheme="minorHAnsi" w:hAnsiTheme="minorHAnsi" w:cstheme="minorHAnsi"/>
          <w:sz w:val="24"/>
          <w:szCs w:val="24"/>
        </w:rPr>
        <w:t xml:space="preserve"> Räume</w:t>
      </w:r>
      <w:r w:rsidR="008E0D49" w:rsidRPr="004C73A6">
        <w:rPr>
          <w:rFonts w:asciiTheme="minorHAnsi" w:hAnsiTheme="minorHAnsi" w:cstheme="minorHAnsi"/>
          <w:sz w:val="24"/>
          <w:szCs w:val="24"/>
        </w:rPr>
        <w:t>n</w:t>
      </w:r>
      <w:r w:rsidRPr="004C73A6">
        <w:rPr>
          <w:rFonts w:asciiTheme="minorHAnsi" w:hAnsiTheme="minorHAnsi" w:cstheme="minorHAnsi"/>
          <w:sz w:val="24"/>
          <w:szCs w:val="24"/>
        </w:rPr>
        <w:t xml:space="preserve"> unter einem Dach. </w:t>
      </w:r>
    </w:p>
    <w:p w:rsidR="00D94921" w:rsidRPr="004C73A6" w:rsidRDefault="005C72E8" w:rsidP="003376E3">
      <w:pPr>
        <w:pStyle w:val="StandardWeb"/>
        <w:numPr>
          <w:ilvl w:val="0"/>
          <w:numId w:val="10"/>
        </w:numPr>
        <w:spacing w:before="2" w:after="2"/>
        <w:rPr>
          <w:rFonts w:asciiTheme="minorHAnsi" w:hAnsiTheme="minorHAnsi" w:cstheme="minorHAnsi"/>
          <w:color w:val="FF6600"/>
          <w:sz w:val="24"/>
          <w:szCs w:val="24"/>
        </w:rPr>
      </w:pPr>
      <w:r w:rsidRPr="004C73A6">
        <w:rPr>
          <w:rFonts w:asciiTheme="minorHAnsi" w:hAnsiTheme="minorHAnsi" w:cstheme="minorHAnsi"/>
          <w:sz w:val="24"/>
          <w:szCs w:val="24"/>
        </w:rPr>
        <w:t>Sie sind zentrale Anlauf- und Begegnungsstellen, an denen das Miteinander der Generationen aktiv gelebt wird</w:t>
      </w:r>
      <w:r w:rsidR="008E0D49" w:rsidRPr="004C73A6">
        <w:rPr>
          <w:rFonts w:asciiTheme="minorHAnsi" w:hAnsiTheme="minorHAnsi" w:cstheme="minorHAnsi"/>
          <w:sz w:val="24"/>
          <w:szCs w:val="24"/>
        </w:rPr>
        <w:t>,</w:t>
      </w:r>
      <w:r w:rsidRPr="004C73A6">
        <w:rPr>
          <w:rFonts w:asciiTheme="minorHAnsi" w:hAnsiTheme="minorHAnsi" w:cstheme="minorHAnsi"/>
          <w:sz w:val="24"/>
          <w:szCs w:val="24"/>
        </w:rPr>
        <w:t xml:space="preserve"> und biete</w:t>
      </w:r>
      <w:r w:rsidR="008E0D49" w:rsidRPr="004C73A6">
        <w:rPr>
          <w:rFonts w:asciiTheme="minorHAnsi" w:hAnsiTheme="minorHAnsi" w:cstheme="minorHAnsi"/>
          <w:sz w:val="24"/>
          <w:szCs w:val="24"/>
        </w:rPr>
        <w:t>n</w:t>
      </w:r>
      <w:r w:rsidRPr="004C73A6">
        <w:rPr>
          <w:rFonts w:asciiTheme="minorHAnsi" w:hAnsiTheme="minorHAnsi" w:cstheme="minorHAnsi"/>
          <w:sz w:val="24"/>
          <w:szCs w:val="24"/>
        </w:rPr>
        <w:t xml:space="preserve"> vielfältige Möglichkeiten für freiwilliges Engagement. </w:t>
      </w:r>
    </w:p>
    <w:p w:rsidR="00D94921" w:rsidRPr="004C73A6" w:rsidRDefault="00D94921" w:rsidP="005C72E8">
      <w:pPr>
        <w:pStyle w:val="StandardWeb"/>
        <w:spacing w:before="2" w:after="2"/>
        <w:rPr>
          <w:rFonts w:asciiTheme="minorHAnsi" w:hAnsiTheme="minorHAnsi" w:cstheme="minorHAnsi"/>
          <w:sz w:val="24"/>
          <w:szCs w:val="24"/>
        </w:rPr>
      </w:pPr>
    </w:p>
    <w:p w:rsidR="005C72E8" w:rsidRPr="004C73A6" w:rsidRDefault="005C72E8" w:rsidP="005C72E8">
      <w:pPr>
        <w:pStyle w:val="StandardWeb"/>
        <w:spacing w:before="2" w:after="2"/>
        <w:rPr>
          <w:rFonts w:asciiTheme="minorHAnsi" w:hAnsiTheme="minorHAnsi" w:cstheme="minorHAnsi"/>
          <w:b/>
          <w:sz w:val="28"/>
          <w:szCs w:val="28"/>
        </w:rPr>
      </w:pPr>
      <w:r w:rsidRPr="004C73A6">
        <w:rPr>
          <w:rFonts w:asciiTheme="minorHAnsi" w:hAnsiTheme="minorHAnsi" w:cstheme="minorHAnsi"/>
          <w:b/>
          <w:sz w:val="28"/>
          <w:szCs w:val="28"/>
        </w:rPr>
        <w:t>Dennoch bietet das Konzept Rückzugsmöglichkeiten für jeden Einzelnen in seinen eigenen Räumen sowie auch die Chance</w:t>
      </w:r>
      <w:r w:rsidR="008E0D49" w:rsidRPr="004C73A6">
        <w:rPr>
          <w:rFonts w:asciiTheme="minorHAnsi" w:hAnsiTheme="minorHAnsi" w:cstheme="minorHAnsi"/>
          <w:b/>
          <w:sz w:val="28"/>
          <w:szCs w:val="28"/>
        </w:rPr>
        <w:t>,</w:t>
      </w:r>
      <w:r w:rsidRPr="004C73A6">
        <w:rPr>
          <w:rFonts w:asciiTheme="minorHAnsi" w:hAnsiTheme="minorHAnsi" w:cstheme="minorHAnsi"/>
          <w:b/>
          <w:sz w:val="28"/>
          <w:szCs w:val="28"/>
        </w:rPr>
        <w:t xml:space="preserve"> Freiräume selbst zu gestallten. </w:t>
      </w:r>
    </w:p>
    <w:p w:rsidR="005C72E8" w:rsidRPr="004C73A6" w:rsidRDefault="005C72E8" w:rsidP="005C72E8">
      <w:pPr>
        <w:pStyle w:val="StandardWeb"/>
        <w:spacing w:before="2" w:after="2"/>
        <w:rPr>
          <w:rFonts w:asciiTheme="minorHAnsi" w:hAnsiTheme="minorHAnsi" w:cstheme="minorHAnsi"/>
          <w:sz w:val="24"/>
          <w:szCs w:val="24"/>
        </w:rPr>
      </w:pPr>
    </w:p>
    <w:p w:rsidR="005C72E8" w:rsidRPr="00583D5E" w:rsidRDefault="005C72E8" w:rsidP="005C72E8">
      <w:pPr>
        <w:pStyle w:val="StandardWeb"/>
        <w:spacing w:before="2" w:after="2"/>
        <w:rPr>
          <w:rFonts w:asciiTheme="minorHAnsi" w:hAnsiTheme="minorHAnsi" w:cstheme="minorHAnsi"/>
          <w:b/>
          <w:sz w:val="32"/>
          <w:szCs w:val="32"/>
        </w:rPr>
      </w:pPr>
      <w:r w:rsidRPr="00583D5E">
        <w:rPr>
          <w:rFonts w:asciiTheme="minorHAnsi" w:hAnsiTheme="minorHAnsi" w:cstheme="minorHAnsi"/>
          <w:b/>
          <w:sz w:val="32"/>
          <w:szCs w:val="32"/>
        </w:rPr>
        <w:t>Antwort auf die Herausforderung des demografischen Wandels</w:t>
      </w:r>
    </w:p>
    <w:p w:rsidR="00500329" w:rsidRPr="004C73A6" w:rsidRDefault="00500329" w:rsidP="005C72E8">
      <w:pPr>
        <w:pStyle w:val="StandardWeb"/>
        <w:spacing w:before="2" w:after="2"/>
        <w:rPr>
          <w:rFonts w:asciiTheme="minorHAnsi" w:hAnsiTheme="minorHAnsi" w:cstheme="minorHAnsi"/>
          <w:sz w:val="24"/>
          <w:szCs w:val="24"/>
        </w:rPr>
      </w:pPr>
    </w:p>
    <w:p w:rsidR="005C72E8" w:rsidRPr="004C73A6" w:rsidRDefault="005C72E8" w:rsidP="005C72E8">
      <w:pPr>
        <w:pStyle w:val="StandardWeb"/>
        <w:spacing w:before="2" w:after="2"/>
        <w:rPr>
          <w:rFonts w:asciiTheme="minorHAnsi" w:hAnsiTheme="minorHAnsi" w:cstheme="minorHAnsi"/>
          <w:sz w:val="24"/>
          <w:szCs w:val="24"/>
        </w:rPr>
      </w:pPr>
      <w:r w:rsidRPr="004C73A6">
        <w:rPr>
          <w:rFonts w:asciiTheme="minorHAnsi" w:hAnsiTheme="minorHAnsi" w:cstheme="minorHAnsi"/>
          <w:sz w:val="24"/>
          <w:szCs w:val="24"/>
        </w:rPr>
        <w:t>Diese Art des gemeinsamen, aktiven Wohnens unterstützt dabei ganz flexibel und dennoch verlässlich alle Generationen.</w:t>
      </w:r>
    </w:p>
    <w:p w:rsidR="005C72E8" w:rsidRPr="004C73A6" w:rsidRDefault="005C72E8" w:rsidP="005C72E8">
      <w:pPr>
        <w:pStyle w:val="StandardWeb"/>
        <w:spacing w:before="2" w:after="2"/>
        <w:rPr>
          <w:rFonts w:asciiTheme="minorHAnsi" w:hAnsiTheme="minorHAnsi" w:cstheme="minorHAnsi"/>
          <w:sz w:val="24"/>
          <w:szCs w:val="24"/>
        </w:rPr>
      </w:pPr>
      <w:r w:rsidRPr="004C73A6">
        <w:rPr>
          <w:rFonts w:asciiTheme="minorHAnsi" w:hAnsiTheme="minorHAnsi" w:cstheme="minorHAnsi"/>
          <w:sz w:val="24"/>
          <w:szCs w:val="24"/>
        </w:rPr>
        <w:t xml:space="preserve">Diese Wohnform leistet damit einen wichtigen Beitrag zum Zusammenhalt in der Gesellschaft, zur Unterstützung und Entlastung von Familien und zur besseren Vereinbarkeit von Familie bzw. Pflege und Beruf. </w:t>
      </w:r>
    </w:p>
    <w:p w:rsidR="00D94921" w:rsidRPr="004C73A6" w:rsidRDefault="00D94921" w:rsidP="00810220">
      <w:pPr>
        <w:spacing w:beforeLines="1" w:afterLines="1"/>
        <w:outlineLvl w:val="1"/>
        <w:rPr>
          <w:rFonts w:asciiTheme="minorHAnsi" w:hAnsiTheme="minorHAnsi" w:cstheme="minorHAnsi"/>
          <w:b/>
          <w:lang w:eastAsia="de-DE"/>
        </w:rPr>
      </w:pPr>
    </w:p>
    <w:p w:rsidR="005C72E8" w:rsidRPr="003376E3" w:rsidRDefault="005C72E8" w:rsidP="00810220">
      <w:pPr>
        <w:spacing w:beforeLines="1" w:afterLines="1"/>
        <w:outlineLvl w:val="1"/>
        <w:rPr>
          <w:rFonts w:asciiTheme="minorHAnsi" w:hAnsiTheme="minorHAnsi" w:cstheme="minorHAnsi"/>
          <w:b/>
          <w:sz w:val="28"/>
          <w:szCs w:val="28"/>
          <w:lang w:eastAsia="de-DE"/>
        </w:rPr>
      </w:pPr>
      <w:r w:rsidRPr="003376E3">
        <w:rPr>
          <w:rFonts w:asciiTheme="minorHAnsi" w:hAnsiTheme="minorHAnsi" w:cstheme="minorHAnsi"/>
          <w:b/>
          <w:sz w:val="28"/>
          <w:szCs w:val="28"/>
          <w:lang w:eastAsia="de-DE"/>
        </w:rPr>
        <w:t>Teil der lokalen Infrastruktur</w:t>
      </w:r>
    </w:p>
    <w:p w:rsidR="00500329" w:rsidRPr="004C73A6" w:rsidRDefault="00500329" w:rsidP="00810220">
      <w:pPr>
        <w:spacing w:beforeLines="1" w:afterLines="1"/>
        <w:ind w:left="360"/>
        <w:rPr>
          <w:rFonts w:asciiTheme="minorHAnsi" w:hAnsiTheme="minorHAnsi" w:cstheme="minorHAnsi"/>
          <w:lang w:eastAsia="de-DE"/>
        </w:rPr>
      </w:pPr>
    </w:p>
    <w:p w:rsidR="005C72E8" w:rsidRPr="004C73A6" w:rsidRDefault="005C72E8" w:rsidP="00810220">
      <w:pPr>
        <w:numPr>
          <w:ilvl w:val="0"/>
          <w:numId w:val="7"/>
        </w:numPr>
        <w:spacing w:beforeLines="1" w:afterLines="1"/>
        <w:rPr>
          <w:rFonts w:asciiTheme="minorHAnsi" w:hAnsiTheme="minorHAnsi" w:cstheme="minorHAnsi"/>
          <w:lang w:eastAsia="de-DE"/>
        </w:rPr>
      </w:pPr>
      <w:r w:rsidRPr="004C73A6">
        <w:rPr>
          <w:rFonts w:asciiTheme="minorHAnsi" w:hAnsiTheme="minorHAnsi" w:cstheme="minorHAnsi"/>
          <w:lang w:eastAsia="de-DE"/>
        </w:rPr>
        <w:t>Verbesserung der städtebaulich-räumlichen Situation</w:t>
      </w:r>
    </w:p>
    <w:p w:rsidR="005C72E8" w:rsidRPr="004C73A6" w:rsidRDefault="005C72E8" w:rsidP="00810220">
      <w:pPr>
        <w:numPr>
          <w:ilvl w:val="0"/>
          <w:numId w:val="7"/>
        </w:numPr>
        <w:spacing w:beforeLines="1" w:afterLines="1"/>
        <w:rPr>
          <w:rFonts w:asciiTheme="minorHAnsi" w:hAnsiTheme="minorHAnsi" w:cstheme="minorHAnsi"/>
          <w:lang w:eastAsia="de-DE"/>
        </w:rPr>
      </w:pPr>
      <w:r w:rsidRPr="004C73A6">
        <w:rPr>
          <w:rFonts w:asciiTheme="minorHAnsi" w:hAnsiTheme="minorHAnsi" w:cstheme="minorHAnsi"/>
          <w:lang w:eastAsia="de-DE"/>
        </w:rPr>
        <w:t>Zukunftsorientiert, ökologisch und nachhaltig</w:t>
      </w:r>
    </w:p>
    <w:p w:rsidR="005C72E8" w:rsidRPr="004C73A6" w:rsidRDefault="005C72E8" w:rsidP="00810220">
      <w:pPr>
        <w:numPr>
          <w:ilvl w:val="0"/>
          <w:numId w:val="7"/>
        </w:numPr>
        <w:spacing w:beforeLines="1" w:afterLines="1"/>
        <w:rPr>
          <w:rFonts w:asciiTheme="minorHAnsi" w:hAnsiTheme="minorHAnsi" w:cstheme="minorHAnsi"/>
          <w:lang w:eastAsia="de-DE"/>
        </w:rPr>
      </w:pPr>
      <w:r w:rsidRPr="004C73A6">
        <w:rPr>
          <w:rFonts w:asciiTheme="minorHAnsi" w:hAnsiTheme="minorHAnsi" w:cstheme="minorHAnsi"/>
          <w:lang w:eastAsia="de-DE"/>
        </w:rPr>
        <w:t>Stabilisierung der Einwohnerzahlen und damit der sozio</w:t>
      </w:r>
      <w:r w:rsidR="00CA1F65" w:rsidRPr="004C73A6">
        <w:rPr>
          <w:rFonts w:asciiTheme="minorHAnsi" w:hAnsiTheme="minorHAnsi" w:cstheme="minorHAnsi"/>
          <w:lang w:eastAsia="de-DE"/>
        </w:rPr>
        <w:t>logisch-</w:t>
      </w:r>
      <w:r w:rsidRPr="004C73A6">
        <w:rPr>
          <w:rFonts w:asciiTheme="minorHAnsi" w:hAnsiTheme="minorHAnsi" w:cstheme="minorHAnsi"/>
          <w:lang w:eastAsia="de-DE"/>
        </w:rPr>
        <w:t xml:space="preserve">strukturellen Situation im gesamten Ortsteil </w:t>
      </w:r>
    </w:p>
    <w:p w:rsidR="005C72E8" w:rsidRPr="004C73A6" w:rsidRDefault="005C72E8" w:rsidP="00810220">
      <w:pPr>
        <w:numPr>
          <w:ilvl w:val="0"/>
          <w:numId w:val="7"/>
        </w:numPr>
        <w:spacing w:beforeLines="1" w:afterLines="1"/>
        <w:rPr>
          <w:rFonts w:asciiTheme="minorHAnsi" w:hAnsiTheme="minorHAnsi" w:cstheme="minorHAnsi"/>
          <w:lang w:eastAsia="de-DE"/>
        </w:rPr>
      </w:pPr>
      <w:r w:rsidRPr="004C73A6">
        <w:rPr>
          <w:rFonts w:asciiTheme="minorHAnsi" w:hAnsiTheme="minorHAnsi" w:cstheme="minorHAnsi"/>
          <w:lang w:eastAsia="de-DE"/>
        </w:rPr>
        <w:t>Verbesserung der Wohn- und Lebensqualität durch Grün und stabilisierte Ortsteilstrukturen</w:t>
      </w:r>
    </w:p>
    <w:p w:rsidR="005C72E8" w:rsidRPr="004C73A6" w:rsidRDefault="005C72E8" w:rsidP="00810220">
      <w:pPr>
        <w:numPr>
          <w:ilvl w:val="0"/>
          <w:numId w:val="7"/>
        </w:numPr>
        <w:spacing w:beforeLines="1" w:afterLines="1"/>
        <w:rPr>
          <w:rFonts w:asciiTheme="minorHAnsi" w:hAnsiTheme="minorHAnsi" w:cstheme="minorHAnsi"/>
          <w:lang w:eastAsia="de-DE"/>
        </w:rPr>
      </w:pPr>
      <w:r w:rsidRPr="004C73A6">
        <w:rPr>
          <w:rFonts w:asciiTheme="minorHAnsi" w:hAnsiTheme="minorHAnsi" w:cstheme="minorHAnsi"/>
          <w:lang w:eastAsia="de-DE"/>
        </w:rPr>
        <w:t>Das Alter</w:t>
      </w:r>
      <w:r w:rsidR="00500329" w:rsidRPr="004C73A6">
        <w:rPr>
          <w:rFonts w:asciiTheme="minorHAnsi" w:hAnsiTheme="minorHAnsi" w:cstheme="minorHAnsi"/>
          <w:lang w:eastAsia="de-DE"/>
        </w:rPr>
        <w:t>n</w:t>
      </w:r>
      <w:r w:rsidRPr="004C73A6">
        <w:rPr>
          <w:rFonts w:asciiTheme="minorHAnsi" w:hAnsiTheme="minorHAnsi" w:cstheme="minorHAnsi"/>
          <w:lang w:eastAsia="de-DE"/>
        </w:rPr>
        <w:t xml:space="preserve"> von gesamten Neubaugebieten wird durch diese innovative Wohnform zu 100% vermieden. </w:t>
      </w:r>
    </w:p>
    <w:p w:rsidR="00745D57" w:rsidRDefault="00745D57" w:rsidP="00810220">
      <w:pPr>
        <w:spacing w:beforeLines="1" w:afterLines="1"/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</w:rPr>
      </w:pPr>
    </w:p>
    <w:p w:rsidR="00745D57" w:rsidRDefault="00745D57" w:rsidP="00810220">
      <w:pPr>
        <w:spacing w:beforeLines="1" w:afterLines="1"/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</w:rPr>
      </w:pPr>
    </w:p>
    <w:p w:rsidR="004C73A6" w:rsidRPr="008C3BE2" w:rsidRDefault="004C73A6" w:rsidP="00810220">
      <w:pPr>
        <w:spacing w:beforeLines="1" w:afterLines="1"/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</w:rPr>
      </w:pPr>
      <w:r w:rsidRPr="008C3BE2"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</w:rPr>
        <w:t>Was spricht nun noch gegen diese Art der Wohnbebauung?</w:t>
      </w:r>
    </w:p>
    <w:p w:rsidR="003376E3" w:rsidRPr="008C3BE2" w:rsidRDefault="003376E3" w:rsidP="00810220">
      <w:pPr>
        <w:spacing w:beforeLines="1" w:afterLines="1"/>
        <w:rPr>
          <w:rFonts w:asciiTheme="minorHAnsi" w:hAnsiTheme="minorHAnsi" w:cstheme="minorHAnsi"/>
          <w:b/>
          <w:color w:val="00B050"/>
          <w:lang w:eastAsia="de-DE"/>
        </w:rPr>
      </w:pPr>
    </w:p>
    <w:p w:rsidR="00243D8F" w:rsidRPr="008C3BE2" w:rsidRDefault="00243D8F" w:rsidP="00810220">
      <w:pPr>
        <w:spacing w:beforeLines="1" w:afterLines="1"/>
        <w:rPr>
          <w:rFonts w:asciiTheme="minorHAnsi" w:hAnsiTheme="minorHAnsi" w:cstheme="minorHAnsi"/>
          <w:b/>
          <w:color w:val="00B050"/>
          <w:sz w:val="28"/>
          <w:szCs w:val="28"/>
          <w:lang w:eastAsia="de-DE"/>
        </w:rPr>
      </w:pPr>
      <w:r w:rsidRPr="008C3BE2">
        <w:rPr>
          <w:rFonts w:asciiTheme="minorHAnsi" w:hAnsiTheme="minorHAnsi" w:cstheme="minorHAnsi"/>
          <w:b/>
          <w:color w:val="00B050"/>
          <w:sz w:val="28"/>
          <w:szCs w:val="28"/>
          <w:lang w:eastAsia="de-DE"/>
        </w:rPr>
        <w:t xml:space="preserve">Wir von der „Agenda21Senden“ fordern </w:t>
      </w:r>
      <w:r w:rsidR="00386312" w:rsidRPr="008C3BE2">
        <w:rPr>
          <w:rFonts w:asciiTheme="minorHAnsi" w:hAnsiTheme="minorHAnsi" w:cstheme="minorHAnsi"/>
          <w:b/>
          <w:color w:val="00B050"/>
          <w:sz w:val="28"/>
          <w:szCs w:val="28"/>
          <w:lang w:eastAsia="de-DE"/>
        </w:rPr>
        <w:t xml:space="preserve">von Politik und Verwaltung, bei der Erschließung von Baugebieten diese </w:t>
      </w:r>
      <w:r w:rsidR="004B25EB" w:rsidRPr="008C3BE2">
        <w:rPr>
          <w:rFonts w:asciiTheme="minorHAnsi" w:hAnsiTheme="minorHAnsi" w:cstheme="minorHAnsi"/>
          <w:b/>
          <w:color w:val="00B050"/>
          <w:sz w:val="28"/>
          <w:szCs w:val="28"/>
          <w:lang w:eastAsia="de-DE"/>
        </w:rPr>
        <w:t>Art der Wohnbebauung zu fördern und Grundstücke dafür bereit zu stellen.</w:t>
      </w:r>
    </w:p>
    <w:p w:rsidR="00386312" w:rsidRPr="004C73A6" w:rsidRDefault="00386312" w:rsidP="00810220">
      <w:pPr>
        <w:spacing w:beforeLines="1" w:afterLines="1"/>
        <w:rPr>
          <w:rFonts w:asciiTheme="minorHAnsi" w:hAnsiTheme="minorHAnsi" w:cstheme="minorHAnsi"/>
          <w:b/>
          <w:lang w:eastAsia="de-DE"/>
        </w:rPr>
      </w:pPr>
    </w:p>
    <w:p w:rsidR="009F0E2A" w:rsidRDefault="009F0E2A" w:rsidP="00810220">
      <w:pPr>
        <w:spacing w:beforeLines="1" w:afterLines="1"/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2132330" cy="1599247"/>
            <wp:effectExtent l="19050" t="0" r="1270" b="0"/>
            <wp:docPr id="9" name="Bild 9" descr="9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54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50" cy="1598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2556">
        <w:rPr>
          <w:rFonts w:asciiTheme="minorHAnsi" w:hAnsiTheme="minorHAnsi" w:cstheme="minorHAnsi"/>
          <w:sz w:val="22"/>
          <w:szCs w:val="22"/>
          <w:lang w:eastAsia="de-DE"/>
        </w:rPr>
        <w:t xml:space="preserve">   </w:t>
      </w:r>
      <w:r w:rsidR="00EE2556">
        <w:rPr>
          <w:noProof/>
          <w:lang w:eastAsia="de-DE"/>
        </w:rPr>
        <w:drawing>
          <wp:inline distT="0" distB="0" distL="0" distR="0">
            <wp:extent cx="2129790" cy="1597343"/>
            <wp:effectExtent l="19050" t="0" r="3810" b="0"/>
            <wp:docPr id="12" name="Bild 12" descr="9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954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297" cy="1599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556" w:rsidRPr="008C3BE2" w:rsidRDefault="00EE2556" w:rsidP="00810220">
      <w:pPr>
        <w:spacing w:beforeLines="1" w:afterLines="1"/>
        <w:rPr>
          <w:rFonts w:asciiTheme="majorHAnsi" w:hAnsiTheme="majorHAnsi" w:cstheme="minorHAnsi"/>
          <w:i/>
          <w:sz w:val="20"/>
          <w:szCs w:val="20"/>
          <w:lang w:eastAsia="de-DE"/>
        </w:rPr>
      </w:pPr>
      <w:r w:rsidRPr="008C3BE2">
        <w:rPr>
          <w:rFonts w:asciiTheme="majorHAnsi" w:hAnsiTheme="majorHAnsi" w:cstheme="minorHAnsi"/>
          <w:i/>
          <w:sz w:val="20"/>
          <w:szCs w:val="20"/>
          <w:lang w:eastAsia="de-DE"/>
        </w:rPr>
        <w:t xml:space="preserve">Einen Besichtigungstermin in </w:t>
      </w:r>
      <w:r w:rsidR="008C3BE2" w:rsidRPr="008C3BE2">
        <w:rPr>
          <w:rFonts w:asciiTheme="majorHAnsi" w:hAnsiTheme="majorHAnsi" w:cstheme="minorHAnsi"/>
          <w:i/>
          <w:sz w:val="20"/>
          <w:szCs w:val="20"/>
          <w:lang w:eastAsia="de-DE"/>
        </w:rPr>
        <w:t>Lüdinghausen</w:t>
      </w:r>
      <w:r w:rsidR="00810220">
        <w:rPr>
          <w:rFonts w:asciiTheme="majorHAnsi" w:hAnsiTheme="majorHAnsi" w:cstheme="minorHAnsi"/>
          <w:i/>
          <w:sz w:val="20"/>
          <w:szCs w:val="20"/>
          <w:lang w:eastAsia="de-DE"/>
        </w:rPr>
        <w:t xml:space="preserve"> woll</w:t>
      </w:r>
      <w:r w:rsidRPr="008C3BE2">
        <w:rPr>
          <w:rFonts w:asciiTheme="majorHAnsi" w:hAnsiTheme="majorHAnsi" w:cstheme="minorHAnsi"/>
          <w:i/>
          <w:sz w:val="20"/>
          <w:szCs w:val="20"/>
          <w:lang w:eastAsia="de-DE"/>
        </w:rPr>
        <w:t xml:space="preserve">en wir </w:t>
      </w:r>
      <w:r w:rsidR="004C73A6" w:rsidRPr="008C3BE2">
        <w:rPr>
          <w:rFonts w:asciiTheme="majorHAnsi" w:hAnsiTheme="majorHAnsi" w:cstheme="minorHAnsi"/>
          <w:i/>
          <w:sz w:val="20"/>
          <w:szCs w:val="20"/>
          <w:lang w:eastAsia="de-DE"/>
        </w:rPr>
        <w:t xml:space="preserve">(wenn möglich) </w:t>
      </w:r>
      <w:r w:rsidRPr="008C3BE2">
        <w:rPr>
          <w:rFonts w:asciiTheme="majorHAnsi" w:hAnsiTheme="majorHAnsi" w:cstheme="minorHAnsi"/>
          <w:i/>
          <w:sz w:val="20"/>
          <w:szCs w:val="20"/>
          <w:lang w:eastAsia="de-DE"/>
        </w:rPr>
        <w:t>öffentlich anbieten.</w:t>
      </w:r>
    </w:p>
    <w:p w:rsidR="004C73A6" w:rsidRDefault="004C73A6" w:rsidP="00810220">
      <w:pPr>
        <w:spacing w:beforeLines="1" w:afterLines="1"/>
        <w:rPr>
          <w:rFonts w:asciiTheme="minorHAnsi" w:hAnsiTheme="minorHAnsi" w:cstheme="minorHAnsi"/>
          <w:i/>
          <w:sz w:val="20"/>
          <w:szCs w:val="20"/>
          <w:lang w:eastAsia="de-DE"/>
        </w:rPr>
      </w:pPr>
    </w:p>
    <w:p w:rsidR="004C73A6" w:rsidRDefault="004C73A6" w:rsidP="00810220">
      <w:pPr>
        <w:spacing w:beforeLines="1" w:afterLines="1"/>
        <w:rPr>
          <w:rFonts w:asciiTheme="minorHAnsi" w:hAnsiTheme="minorHAnsi" w:cstheme="minorHAnsi"/>
          <w:lang w:eastAsia="de-DE"/>
        </w:rPr>
      </w:pPr>
      <w:r w:rsidRPr="004C73A6">
        <w:rPr>
          <w:rFonts w:asciiTheme="minorHAnsi" w:hAnsiTheme="minorHAnsi" w:cstheme="minorHAnsi"/>
          <w:lang w:eastAsia="de-DE"/>
        </w:rPr>
        <w:t>Agenda21 Senden</w:t>
      </w:r>
    </w:p>
    <w:p w:rsidR="004C73A6" w:rsidRDefault="004C73A6" w:rsidP="00810220">
      <w:pPr>
        <w:spacing w:beforeLines="1" w:afterLines="1"/>
        <w:rPr>
          <w:rFonts w:asciiTheme="minorHAnsi" w:hAnsiTheme="minorHAnsi" w:cstheme="minorHAnsi"/>
          <w:sz w:val="22"/>
          <w:szCs w:val="22"/>
          <w:lang w:eastAsia="de-DE"/>
        </w:rPr>
      </w:pPr>
      <w:r w:rsidRPr="004C73A6">
        <w:rPr>
          <w:rFonts w:asciiTheme="minorHAnsi" w:hAnsiTheme="minorHAnsi" w:cstheme="minorHAnsi"/>
          <w:lang w:eastAsia="de-DE"/>
        </w:rPr>
        <w:t xml:space="preserve">Theo </w:t>
      </w:r>
      <w:proofErr w:type="spellStart"/>
      <w:r w:rsidRPr="004C73A6">
        <w:rPr>
          <w:rFonts w:asciiTheme="minorHAnsi" w:hAnsiTheme="minorHAnsi" w:cstheme="minorHAnsi"/>
          <w:lang w:eastAsia="de-DE"/>
        </w:rPr>
        <w:t>Stenkamp</w:t>
      </w:r>
      <w:proofErr w:type="spellEnd"/>
    </w:p>
    <w:p w:rsidR="004C73A6" w:rsidRPr="00EE2556" w:rsidRDefault="004C73A6" w:rsidP="00BB703A">
      <w:pPr>
        <w:spacing w:beforeLines="1" w:afterLines="1"/>
        <w:rPr>
          <w:rFonts w:asciiTheme="minorHAnsi" w:hAnsiTheme="minorHAnsi" w:cstheme="minorHAnsi"/>
          <w:i/>
          <w:sz w:val="20"/>
          <w:szCs w:val="20"/>
          <w:lang w:eastAsia="de-DE"/>
        </w:rPr>
      </w:pPr>
    </w:p>
    <w:sectPr w:rsidR="004C73A6" w:rsidRPr="00EE2556" w:rsidSect="00D667CD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85D"/>
    <w:multiLevelType w:val="hybridMultilevel"/>
    <w:tmpl w:val="DDC683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855C0A"/>
    <w:multiLevelType w:val="multilevel"/>
    <w:tmpl w:val="87EA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C3573"/>
    <w:multiLevelType w:val="hybridMultilevel"/>
    <w:tmpl w:val="82EAB7C2"/>
    <w:lvl w:ilvl="0" w:tplc="6F3CD07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C1A98"/>
    <w:multiLevelType w:val="multilevel"/>
    <w:tmpl w:val="E16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D607BE"/>
    <w:multiLevelType w:val="hybridMultilevel"/>
    <w:tmpl w:val="7234C8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D37C13"/>
    <w:multiLevelType w:val="hybridMultilevel"/>
    <w:tmpl w:val="B0C861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044551"/>
    <w:multiLevelType w:val="multilevel"/>
    <w:tmpl w:val="E4BA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893B35"/>
    <w:multiLevelType w:val="hybridMultilevel"/>
    <w:tmpl w:val="390A983E"/>
    <w:lvl w:ilvl="0" w:tplc="6F3CD07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A5ABC"/>
    <w:multiLevelType w:val="multilevel"/>
    <w:tmpl w:val="66AC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402F9D"/>
    <w:multiLevelType w:val="hybridMultilevel"/>
    <w:tmpl w:val="907C51CE"/>
    <w:lvl w:ilvl="0" w:tplc="04070001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5C72E8"/>
    <w:rsid w:val="001A3149"/>
    <w:rsid w:val="00207E2A"/>
    <w:rsid w:val="00243D8F"/>
    <w:rsid w:val="002810E3"/>
    <w:rsid w:val="002E66FE"/>
    <w:rsid w:val="003376E3"/>
    <w:rsid w:val="00386312"/>
    <w:rsid w:val="003F2ECE"/>
    <w:rsid w:val="00425BFD"/>
    <w:rsid w:val="0045015A"/>
    <w:rsid w:val="0045779E"/>
    <w:rsid w:val="004B25EB"/>
    <w:rsid w:val="004C73A6"/>
    <w:rsid w:val="004D1A90"/>
    <w:rsid w:val="00500329"/>
    <w:rsid w:val="00583D5E"/>
    <w:rsid w:val="005C72E8"/>
    <w:rsid w:val="007225B8"/>
    <w:rsid w:val="00745D57"/>
    <w:rsid w:val="007B3CAA"/>
    <w:rsid w:val="00810220"/>
    <w:rsid w:val="00824AB8"/>
    <w:rsid w:val="008677D7"/>
    <w:rsid w:val="008C3BE2"/>
    <w:rsid w:val="008E045A"/>
    <w:rsid w:val="008E0D49"/>
    <w:rsid w:val="0097112B"/>
    <w:rsid w:val="009873CD"/>
    <w:rsid w:val="009954E1"/>
    <w:rsid w:val="009D5060"/>
    <w:rsid w:val="009F0E2A"/>
    <w:rsid w:val="009F4D89"/>
    <w:rsid w:val="00A55C44"/>
    <w:rsid w:val="00B40BDE"/>
    <w:rsid w:val="00B725A3"/>
    <w:rsid w:val="00BB703A"/>
    <w:rsid w:val="00CA1F65"/>
    <w:rsid w:val="00CA62B8"/>
    <w:rsid w:val="00D667CD"/>
    <w:rsid w:val="00D7353E"/>
    <w:rsid w:val="00D94921"/>
    <w:rsid w:val="00DB3E35"/>
    <w:rsid w:val="00E34327"/>
    <w:rsid w:val="00EE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C72E8"/>
    <w:rPr>
      <w:rFonts w:ascii="Cambria" w:hAnsi="Cambria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5C72E8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rsid w:val="002E66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E66FE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2E6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496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- HASSLER ARCHITEKTUR UND DESIGN</vt:lpstr>
    </vt:vector>
  </TitlesOfParts>
  <Company>keine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- HASSLER ARCHITEKTUR UND DESIGN</dc:title>
  <dc:creator>User</dc:creator>
  <cp:lastModifiedBy>Lieneweg</cp:lastModifiedBy>
  <cp:revision>7</cp:revision>
  <cp:lastPrinted>2017-06-13T20:02:00Z</cp:lastPrinted>
  <dcterms:created xsi:type="dcterms:W3CDTF">2017-06-14T08:52:00Z</dcterms:created>
  <dcterms:modified xsi:type="dcterms:W3CDTF">2017-06-19T11:58:00Z</dcterms:modified>
</cp:coreProperties>
</file>